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6B" w:rsidRPr="00C10610" w:rsidRDefault="00486F6B" w:rsidP="00486F6B">
      <w:pPr>
        <w:spacing w:after="120"/>
        <w:jc w:val="center"/>
        <w:rPr>
          <w:b/>
          <w:spacing w:val="100"/>
          <w:sz w:val="18"/>
          <w:lang w:val="uk-UA"/>
        </w:rPr>
      </w:pPr>
      <w:r w:rsidRPr="00C10610">
        <w:rPr>
          <w:lang w:val="uk-UA"/>
        </w:rPr>
        <w:object w:dxaOrig="9706" w:dyaOrig="12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5pt" o:ole="">
            <v:imagedata r:id="rId6" o:title=""/>
          </v:shape>
          <o:OLEObject Type="Embed" ProgID="CorelDRAW.Graphic.6" ShapeID="_x0000_i1025" DrawAspect="Content" ObjectID="_1424590336" r:id="rId7"/>
        </w:object>
      </w:r>
    </w:p>
    <w:p w:rsidR="00486F6B" w:rsidRPr="00CD40E4" w:rsidRDefault="00486F6B" w:rsidP="00486F6B">
      <w:pPr>
        <w:pStyle w:val="a3"/>
        <w:rPr>
          <w:i w:val="0"/>
          <w:spacing w:val="30"/>
          <w:sz w:val="28"/>
          <w:szCs w:val="28"/>
        </w:rPr>
      </w:pPr>
      <w:r w:rsidRPr="00CD40E4">
        <w:rPr>
          <w:i w:val="0"/>
          <w:spacing w:val="30"/>
          <w:sz w:val="28"/>
          <w:szCs w:val="28"/>
        </w:rPr>
        <w:t>УКРАЇНА</w:t>
      </w:r>
    </w:p>
    <w:p w:rsidR="00486F6B" w:rsidRPr="00CD40E4" w:rsidRDefault="00486F6B" w:rsidP="00486F6B">
      <w:pPr>
        <w:pStyle w:val="a3"/>
        <w:rPr>
          <w:i w:val="0"/>
          <w:sz w:val="28"/>
          <w:szCs w:val="28"/>
        </w:rPr>
      </w:pPr>
      <w:r w:rsidRPr="00CD40E4">
        <w:rPr>
          <w:i w:val="0"/>
          <w:sz w:val="28"/>
          <w:szCs w:val="28"/>
        </w:rPr>
        <w:t>М И К О Л А Ї В С Ь КА   М І С Ь КА   Р А Д А</w:t>
      </w:r>
    </w:p>
    <w:p w:rsidR="00486F6B" w:rsidRPr="00CD40E4" w:rsidRDefault="00486F6B" w:rsidP="00486F6B">
      <w:pPr>
        <w:jc w:val="center"/>
        <w:rPr>
          <w:rFonts w:ascii="Times New Roman" w:hAnsi="Times New Roman"/>
          <w:b/>
          <w:spacing w:val="38"/>
          <w:sz w:val="28"/>
          <w:szCs w:val="28"/>
          <w:lang w:val="uk-UA"/>
        </w:rPr>
      </w:pPr>
      <w:r w:rsidRPr="00CD40E4">
        <w:rPr>
          <w:rFonts w:ascii="Times New Roman" w:hAnsi="Times New Roman"/>
          <w:b/>
          <w:spacing w:val="38"/>
          <w:sz w:val="28"/>
          <w:szCs w:val="28"/>
          <w:lang w:val="uk-UA"/>
        </w:rPr>
        <w:t>УПРАВЛІННЯ  ОСВІТИ</w:t>
      </w:r>
    </w:p>
    <w:p w:rsidR="00486F6B" w:rsidRPr="00CD40E4" w:rsidRDefault="00486F6B" w:rsidP="00486F6B">
      <w:pPr>
        <w:spacing w:before="240" w:after="120"/>
        <w:jc w:val="center"/>
        <w:rPr>
          <w:rFonts w:ascii="Times New Roman" w:hAnsi="Times New Roman"/>
          <w:b/>
          <w:spacing w:val="100"/>
          <w:sz w:val="36"/>
          <w:lang w:val="uk-UA"/>
        </w:rPr>
      </w:pPr>
      <w:r w:rsidRPr="00CD40E4">
        <w:rPr>
          <w:rFonts w:ascii="Times New Roman" w:hAnsi="Times New Roman"/>
          <w:b/>
          <w:spacing w:val="100"/>
          <w:sz w:val="36"/>
          <w:lang w:val="uk-UA"/>
        </w:rPr>
        <w:t>НАКАЗ</w:t>
      </w:r>
    </w:p>
    <w:p w:rsidR="00486F6B" w:rsidRPr="00CD40E4" w:rsidRDefault="001C652D" w:rsidP="001C652D">
      <w:pPr>
        <w:tabs>
          <w:tab w:val="left" w:pos="6237"/>
        </w:tabs>
        <w:rPr>
          <w:rFonts w:ascii="Times New Roman" w:hAnsi="Times New Roman"/>
          <w:sz w:val="28"/>
          <w:szCs w:val="28"/>
          <w:lang w:val="uk-UA"/>
        </w:rPr>
      </w:pPr>
      <w:r w:rsidRPr="001C652D">
        <w:rPr>
          <w:rFonts w:ascii="Times New Roman" w:hAnsi="Times New Roman"/>
          <w:sz w:val="28"/>
          <w:szCs w:val="28"/>
          <w:u w:val="single"/>
          <w:lang w:val="uk-UA"/>
        </w:rPr>
        <w:t xml:space="preserve">26.02.2013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486F6B" w:rsidRPr="00CD40E4">
        <w:rPr>
          <w:rFonts w:ascii="Times New Roman" w:hAnsi="Times New Roman"/>
          <w:sz w:val="28"/>
          <w:szCs w:val="28"/>
          <w:lang w:val="uk-UA"/>
        </w:rPr>
        <w:t xml:space="preserve">                  м. Миколаїв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86F6B" w:rsidRPr="00CD40E4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86F6B" w:rsidRPr="00CD40E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486F6B" w:rsidRPr="001C652D">
        <w:rPr>
          <w:rFonts w:ascii="Times New Roman" w:hAnsi="Times New Roman"/>
          <w:sz w:val="28"/>
          <w:szCs w:val="28"/>
          <w:u w:val="single"/>
          <w:lang w:val="uk-UA"/>
        </w:rPr>
        <w:t xml:space="preserve"> № </w:t>
      </w:r>
      <w:r w:rsidRPr="001C652D">
        <w:rPr>
          <w:rFonts w:ascii="Times New Roman" w:hAnsi="Times New Roman"/>
          <w:sz w:val="28"/>
          <w:szCs w:val="28"/>
          <w:u w:val="single"/>
          <w:lang w:val="uk-UA"/>
        </w:rPr>
        <w:t>110-ц</w:t>
      </w:r>
    </w:p>
    <w:p w:rsidR="00486F6B" w:rsidRPr="00E05424" w:rsidRDefault="00486F6B" w:rsidP="00486F6B">
      <w:pPr>
        <w:ind w:right="5678"/>
        <w:rPr>
          <w:sz w:val="28"/>
          <w:szCs w:val="28"/>
          <w:lang w:val="uk-UA"/>
        </w:rPr>
      </w:pPr>
    </w:p>
    <w:p w:rsidR="00486F6B" w:rsidRPr="00E05424" w:rsidRDefault="00486F6B" w:rsidP="00486F6B">
      <w:pPr>
        <w:shd w:val="clear" w:color="auto" w:fill="FFFFFF"/>
        <w:ind w:right="-81"/>
        <w:rPr>
          <w:sz w:val="28"/>
          <w:szCs w:val="28"/>
          <w:lang w:val="uk-UA"/>
        </w:rPr>
      </w:pPr>
    </w:p>
    <w:p w:rsidR="00486F6B" w:rsidRDefault="00486F6B" w:rsidP="00486F6B">
      <w:pPr>
        <w:rPr>
          <w:rFonts w:ascii="Times New Roman" w:hAnsi="Times New Roman"/>
          <w:sz w:val="28"/>
          <w:szCs w:val="28"/>
          <w:lang w:val="uk-UA"/>
        </w:rPr>
      </w:pPr>
      <w:r w:rsidRPr="00E05424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підсумки </w:t>
      </w:r>
      <w:r w:rsidRPr="00E05424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</w:p>
    <w:p w:rsidR="00486F6B" w:rsidRPr="00E05424" w:rsidRDefault="00486F6B" w:rsidP="00486F6B">
      <w:pPr>
        <w:rPr>
          <w:rFonts w:ascii="Times New Roman" w:hAnsi="Times New Roman"/>
          <w:sz w:val="28"/>
          <w:szCs w:val="28"/>
          <w:lang w:val="uk-UA"/>
        </w:rPr>
      </w:pPr>
      <w:r w:rsidRPr="00E05424">
        <w:rPr>
          <w:rFonts w:ascii="Times New Roman" w:hAnsi="Times New Roman"/>
          <w:sz w:val="28"/>
          <w:szCs w:val="28"/>
          <w:lang w:val="uk-UA"/>
        </w:rPr>
        <w:t>І (міського) туру</w:t>
      </w:r>
    </w:p>
    <w:p w:rsidR="00486F6B" w:rsidRPr="00E05424" w:rsidRDefault="00486F6B" w:rsidP="00486F6B">
      <w:pPr>
        <w:rPr>
          <w:rFonts w:ascii="Times New Roman" w:hAnsi="Times New Roman"/>
          <w:sz w:val="28"/>
          <w:szCs w:val="28"/>
          <w:lang w:val="uk-UA"/>
        </w:rPr>
      </w:pPr>
      <w:r w:rsidRPr="00E05424">
        <w:rPr>
          <w:rFonts w:ascii="Times New Roman" w:hAnsi="Times New Roman"/>
          <w:sz w:val="28"/>
          <w:szCs w:val="28"/>
          <w:lang w:val="uk-UA"/>
        </w:rPr>
        <w:t>Всеукраїнського конкурсу</w:t>
      </w:r>
    </w:p>
    <w:p w:rsidR="00486F6B" w:rsidRPr="00E05424" w:rsidRDefault="00486F6B" w:rsidP="00486F6B">
      <w:pPr>
        <w:rPr>
          <w:rFonts w:ascii="Times New Roman" w:hAnsi="Times New Roman"/>
          <w:sz w:val="28"/>
          <w:szCs w:val="28"/>
          <w:lang w:val="uk-UA"/>
        </w:rPr>
      </w:pPr>
      <w:r w:rsidRPr="00E05424">
        <w:rPr>
          <w:rFonts w:ascii="Times New Roman" w:hAnsi="Times New Roman"/>
          <w:sz w:val="28"/>
          <w:szCs w:val="28"/>
          <w:lang w:val="uk-UA"/>
        </w:rPr>
        <w:t>професійної майстерності</w:t>
      </w:r>
    </w:p>
    <w:p w:rsidR="00486F6B" w:rsidRPr="00E05424" w:rsidRDefault="00486F6B" w:rsidP="00486F6B">
      <w:pPr>
        <w:ind w:right="5702"/>
        <w:rPr>
          <w:rFonts w:ascii="Times New Roman" w:hAnsi="Times New Roman"/>
          <w:sz w:val="28"/>
          <w:szCs w:val="28"/>
          <w:lang w:val="uk-UA"/>
        </w:rPr>
      </w:pPr>
      <w:r w:rsidRPr="00E05424">
        <w:rPr>
          <w:rFonts w:ascii="Times New Roman" w:hAnsi="Times New Roman"/>
          <w:sz w:val="28"/>
          <w:szCs w:val="28"/>
          <w:lang w:val="uk-UA"/>
        </w:rPr>
        <w:t xml:space="preserve">педагогічних працівників </w:t>
      </w:r>
    </w:p>
    <w:p w:rsidR="00F60289" w:rsidRDefault="00486F6B" w:rsidP="00486F6B">
      <w:pPr>
        <w:ind w:right="5702"/>
        <w:rPr>
          <w:rFonts w:ascii="Times New Roman" w:hAnsi="Times New Roman"/>
          <w:sz w:val="28"/>
          <w:szCs w:val="28"/>
          <w:lang w:val="uk-UA"/>
        </w:rPr>
      </w:pPr>
      <w:r w:rsidRPr="00E05424">
        <w:rPr>
          <w:rFonts w:ascii="Times New Roman" w:hAnsi="Times New Roman"/>
          <w:sz w:val="28"/>
          <w:szCs w:val="28"/>
          <w:lang w:val="uk-UA"/>
        </w:rPr>
        <w:t xml:space="preserve">дошкільних навчальних закладів «Вихователь року» </w:t>
      </w:r>
    </w:p>
    <w:p w:rsidR="00486F6B" w:rsidRPr="00E05424" w:rsidRDefault="00486F6B" w:rsidP="00486F6B">
      <w:pPr>
        <w:ind w:right="5702"/>
        <w:rPr>
          <w:rFonts w:ascii="Times New Roman" w:hAnsi="Times New Roman"/>
          <w:sz w:val="28"/>
          <w:szCs w:val="28"/>
          <w:lang w:val="uk-UA"/>
        </w:rPr>
      </w:pPr>
      <w:r w:rsidRPr="00E05424">
        <w:rPr>
          <w:rFonts w:ascii="Times New Roman" w:hAnsi="Times New Roman"/>
          <w:sz w:val="28"/>
          <w:szCs w:val="28"/>
          <w:lang w:val="uk-UA"/>
        </w:rPr>
        <w:t>у 2013 році</w:t>
      </w:r>
    </w:p>
    <w:p w:rsidR="00486F6B" w:rsidRPr="00E05424" w:rsidRDefault="00486F6B" w:rsidP="00486F6B">
      <w:pPr>
        <w:tabs>
          <w:tab w:val="left" w:pos="6237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F6B" w:rsidRPr="00E05424" w:rsidRDefault="00486F6B" w:rsidP="00486F6B">
      <w:pPr>
        <w:rPr>
          <w:rFonts w:ascii="Times New Roman" w:hAnsi="Times New Roman"/>
          <w:sz w:val="28"/>
          <w:szCs w:val="28"/>
          <w:lang w:val="uk-UA"/>
        </w:rPr>
      </w:pPr>
    </w:p>
    <w:p w:rsidR="00E405D4" w:rsidRPr="00F60289" w:rsidRDefault="00486F6B" w:rsidP="003A3F0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0289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Pr="00F60289">
        <w:rPr>
          <w:rFonts w:ascii="Times New Roman" w:hAnsi="Times New Roman"/>
          <w:color w:val="000000"/>
          <w:sz w:val="28"/>
          <w:szCs w:val="28"/>
          <w:lang w:val="uk-UA"/>
        </w:rPr>
        <w:t xml:space="preserve">наказу </w:t>
      </w:r>
      <w:r w:rsidRPr="00F60289">
        <w:rPr>
          <w:rStyle w:val="FontStyle45"/>
          <w:rFonts w:ascii="Times New Roman" w:hAnsi="Times New Roman" w:cs="Times New Roman"/>
          <w:sz w:val="28"/>
          <w:szCs w:val="28"/>
          <w:lang w:val="uk-UA" w:eastAsia="uk-UA"/>
        </w:rPr>
        <w:t xml:space="preserve">управління освіти і науки Миколаївської обласної державної адміністрації від 24.12.2012р., № 923 </w:t>
      </w:r>
      <w:r w:rsidRPr="00F60289">
        <w:rPr>
          <w:rFonts w:ascii="Times New Roman" w:hAnsi="Times New Roman"/>
          <w:sz w:val="28"/>
          <w:szCs w:val="28"/>
          <w:lang w:val="uk-UA"/>
        </w:rPr>
        <w:t xml:space="preserve">«Про проведення Всеукраїнського конкурсу професійної майстерності педагогічних працівників дошкільних навчальних закладів «Вихователь року» у 2013 році», з метою сприяння підвищенню престижності праці вихователів дошкільних навчальних закладів, їх ролі в розвитку і вихованні дітей дошкільного </w:t>
      </w:r>
      <w:r w:rsidR="00E405D4" w:rsidRPr="00F60289">
        <w:rPr>
          <w:rFonts w:ascii="Times New Roman" w:hAnsi="Times New Roman"/>
          <w:sz w:val="28"/>
          <w:szCs w:val="28"/>
          <w:lang w:val="uk-UA"/>
        </w:rPr>
        <w:t>віку, самореалізації і розкриття</w:t>
      </w:r>
      <w:r w:rsidRPr="00F60289">
        <w:rPr>
          <w:rFonts w:ascii="Times New Roman" w:hAnsi="Times New Roman"/>
          <w:sz w:val="28"/>
          <w:szCs w:val="28"/>
          <w:lang w:val="uk-UA"/>
        </w:rPr>
        <w:t xml:space="preserve"> творчого потенціалу педагогів </w:t>
      </w:r>
      <w:r w:rsidRPr="00F60289">
        <w:rPr>
          <w:rStyle w:val="FontStyle45"/>
          <w:rFonts w:ascii="Times New Roman" w:hAnsi="Times New Roman" w:cs="Times New Roman"/>
          <w:sz w:val="28"/>
          <w:szCs w:val="28"/>
          <w:lang w:val="uk-UA" w:eastAsia="uk-UA"/>
        </w:rPr>
        <w:t xml:space="preserve">з 11 по 22 лютого </w:t>
      </w:r>
      <w:r w:rsidR="00E405D4" w:rsidRPr="00F60289">
        <w:rPr>
          <w:rStyle w:val="FontStyle45"/>
          <w:rFonts w:ascii="Times New Roman" w:hAnsi="Times New Roman" w:cs="Times New Roman"/>
          <w:sz w:val="28"/>
          <w:szCs w:val="28"/>
          <w:lang w:val="uk-UA" w:eastAsia="uk-UA"/>
        </w:rPr>
        <w:t xml:space="preserve">2013 року </w:t>
      </w:r>
      <w:r w:rsidRPr="00F60289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F60289">
        <w:rPr>
          <w:rStyle w:val="FontStyle45"/>
          <w:rFonts w:ascii="Times New Roman" w:hAnsi="Times New Roman" w:cs="Times New Roman"/>
          <w:sz w:val="28"/>
          <w:szCs w:val="28"/>
          <w:lang w:val="uk-UA" w:eastAsia="uk-UA"/>
        </w:rPr>
        <w:t xml:space="preserve">Положення </w:t>
      </w:r>
      <w:r w:rsidRPr="00F60289">
        <w:rPr>
          <w:rFonts w:ascii="Times New Roman" w:hAnsi="Times New Roman"/>
          <w:sz w:val="28"/>
          <w:szCs w:val="28"/>
          <w:lang w:val="uk-UA"/>
        </w:rPr>
        <w:t xml:space="preserve">про Всеукраїнський конкурс професійної майстерності педагогічних працівників дошкільних навчальних закладів «Вихователь року» у 2013 році </w:t>
      </w:r>
      <w:r w:rsidR="00E405D4" w:rsidRPr="00F60289">
        <w:rPr>
          <w:rFonts w:ascii="Times New Roman" w:hAnsi="Times New Roman"/>
          <w:iCs/>
          <w:sz w:val="28"/>
          <w:szCs w:val="28"/>
          <w:lang w:val="uk-UA"/>
        </w:rPr>
        <w:t xml:space="preserve">(далі </w:t>
      </w:r>
      <w:r w:rsidR="00E405D4" w:rsidRPr="00F60289">
        <w:rPr>
          <w:rFonts w:ascii="Times New Roman" w:hAnsi="Times New Roman"/>
          <w:iCs/>
          <w:sz w:val="28"/>
          <w:szCs w:val="28"/>
          <w:lang w:val="uk-UA"/>
        </w:rPr>
        <w:noBreakHyphen/>
        <w:t xml:space="preserve"> Конкурс)</w:t>
      </w:r>
      <w:r w:rsidR="00E405D4" w:rsidRPr="00F60289">
        <w:rPr>
          <w:rFonts w:ascii="Times New Roman" w:hAnsi="Times New Roman"/>
          <w:sz w:val="28"/>
          <w:szCs w:val="28"/>
          <w:lang w:val="uk-UA"/>
        </w:rPr>
        <w:t xml:space="preserve"> у місті Миколаєві </w:t>
      </w:r>
      <w:r w:rsidRPr="00F60289">
        <w:rPr>
          <w:rStyle w:val="FontStyle45"/>
          <w:rFonts w:ascii="Times New Roman" w:hAnsi="Times New Roman" w:cs="Times New Roman"/>
          <w:sz w:val="28"/>
          <w:szCs w:val="28"/>
          <w:lang w:val="uk-UA" w:eastAsia="uk-UA"/>
        </w:rPr>
        <w:t xml:space="preserve">було проведено </w:t>
      </w:r>
      <w:r w:rsidRPr="00F60289">
        <w:rPr>
          <w:rFonts w:ascii="Times New Roman" w:hAnsi="Times New Roman"/>
          <w:sz w:val="28"/>
          <w:szCs w:val="28"/>
          <w:lang w:val="uk-UA"/>
        </w:rPr>
        <w:t xml:space="preserve">І (міський) тур </w:t>
      </w:r>
      <w:r w:rsidR="00E405D4" w:rsidRPr="00F60289">
        <w:rPr>
          <w:rFonts w:ascii="Times New Roman" w:hAnsi="Times New Roman"/>
          <w:sz w:val="28"/>
          <w:szCs w:val="28"/>
          <w:lang w:val="uk-UA"/>
        </w:rPr>
        <w:t>К</w:t>
      </w:r>
      <w:r w:rsidRPr="00F60289">
        <w:rPr>
          <w:rFonts w:ascii="Times New Roman" w:hAnsi="Times New Roman"/>
          <w:sz w:val="28"/>
          <w:szCs w:val="28"/>
          <w:lang w:val="uk-UA"/>
        </w:rPr>
        <w:t>онкурсу</w:t>
      </w:r>
      <w:r w:rsidR="00E405D4" w:rsidRPr="00F60289">
        <w:rPr>
          <w:rFonts w:ascii="Times New Roman" w:hAnsi="Times New Roman"/>
          <w:sz w:val="28"/>
          <w:szCs w:val="28"/>
          <w:lang w:val="uk-UA"/>
        </w:rPr>
        <w:t>.</w:t>
      </w:r>
    </w:p>
    <w:p w:rsidR="00E61A80" w:rsidRPr="00E61A80" w:rsidRDefault="00E405D4" w:rsidP="00E61A8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0289">
        <w:rPr>
          <w:rFonts w:ascii="Times New Roman" w:hAnsi="Times New Roman"/>
          <w:iCs/>
          <w:color w:val="000000"/>
          <w:sz w:val="28"/>
          <w:szCs w:val="28"/>
        </w:rPr>
        <w:t xml:space="preserve">На участь </w:t>
      </w:r>
      <w:proofErr w:type="gramStart"/>
      <w:r w:rsidRPr="00F60289">
        <w:rPr>
          <w:rFonts w:ascii="Times New Roman" w:hAnsi="Times New Roman"/>
          <w:iCs/>
          <w:color w:val="000000"/>
          <w:sz w:val="28"/>
          <w:szCs w:val="28"/>
        </w:rPr>
        <w:t>у</w:t>
      </w:r>
      <w:proofErr w:type="gramEnd"/>
      <w:r w:rsidRPr="00F6028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="00E61A80">
        <w:rPr>
          <w:rFonts w:ascii="Times New Roman" w:hAnsi="Times New Roman"/>
          <w:sz w:val="28"/>
          <w:szCs w:val="28"/>
        </w:rPr>
        <w:t>Конкурс</w:t>
      </w:r>
      <w:proofErr w:type="gramEnd"/>
      <w:r w:rsidR="00E61A80">
        <w:rPr>
          <w:rFonts w:ascii="Times New Roman" w:hAnsi="Times New Roman"/>
          <w:sz w:val="28"/>
          <w:szCs w:val="28"/>
          <w:lang w:val="uk-UA"/>
        </w:rPr>
        <w:t>і</w:t>
      </w:r>
      <w:r w:rsidRPr="00F602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0289">
        <w:rPr>
          <w:rFonts w:ascii="Times New Roman" w:hAnsi="Times New Roman"/>
          <w:sz w:val="28"/>
          <w:szCs w:val="28"/>
        </w:rPr>
        <w:t xml:space="preserve">заявки подали </w:t>
      </w:r>
      <w:r w:rsidR="00CF721A">
        <w:rPr>
          <w:rFonts w:ascii="Times New Roman" w:hAnsi="Times New Roman"/>
          <w:sz w:val="28"/>
          <w:szCs w:val="28"/>
          <w:lang w:val="uk-UA"/>
        </w:rPr>
        <w:t>1</w:t>
      </w:r>
      <w:r w:rsidR="00CF721A" w:rsidRPr="00CF721A">
        <w:rPr>
          <w:rFonts w:ascii="Times New Roman" w:hAnsi="Times New Roman"/>
          <w:sz w:val="28"/>
          <w:szCs w:val="28"/>
        </w:rPr>
        <w:t>9</w:t>
      </w:r>
      <w:r w:rsidRPr="00F60289">
        <w:rPr>
          <w:rFonts w:ascii="Times New Roman" w:hAnsi="Times New Roman"/>
          <w:sz w:val="28"/>
          <w:szCs w:val="28"/>
        </w:rPr>
        <w:t xml:space="preserve"> </w:t>
      </w:r>
      <w:r w:rsidR="00437CFC">
        <w:rPr>
          <w:rFonts w:ascii="Times New Roman" w:hAnsi="Times New Roman"/>
          <w:sz w:val="28"/>
          <w:szCs w:val="28"/>
          <w:lang w:val="uk-UA"/>
        </w:rPr>
        <w:t xml:space="preserve">вихователів </w:t>
      </w:r>
      <w:proofErr w:type="spellStart"/>
      <w:r w:rsidRPr="00F60289">
        <w:rPr>
          <w:rFonts w:ascii="Times New Roman" w:hAnsi="Times New Roman"/>
          <w:sz w:val="28"/>
          <w:szCs w:val="28"/>
        </w:rPr>
        <w:t>дошкільних</w:t>
      </w:r>
      <w:proofErr w:type="spellEnd"/>
      <w:r w:rsidRPr="00F602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89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F602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89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F60289">
        <w:rPr>
          <w:rFonts w:ascii="Times New Roman" w:hAnsi="Times New Roman"/>
          <w:sz w:val="28"/>
          <w:szCs w:val="28"/>
        </w:rPr>
        <w:t xml:space="preserve"> №№ </w:t>
      </w:r>
      <w:r w:rsidRPr="00F60289">
        <w:rPr>
          <w:rFonts w:ascii="Times New Roman" w:hAnsi="Times New Roman"/>
          <w:sz w:val="28"/>
          <w:szCs w:val="28"/>
          <w:lang w:val="uk-UA"/>
        </w:rPr>
        <w:t>7</w:t>
      </w:r>
      <w:r w:rsidRPr="00F60289">
        <w:rPr>
          <w:rFonts w:ascii="Times New Roman" w:hAnsi="Times New Roman"/>
          <w:sz w:val="28"/>
          <w:szCs w:val="28"/>
        </w:rPr>
        <w:t xml:space="preserve">, </w:t>
      </w:r>
      <w:r w:rsidRPr="00F60289">
        <w:rPr>
          <w:rFonts w:ascii="Times New Roman" w:hAnsi="Times New Roman"/>
          <w:sz w:val="28"/>
          <w:szCs w:val="28"/>
          <w:lang w:val="uk-UA"/>
        </w:rPr>
        <w:t>78</w:t>
      </w:r>
      <w:r w:rsidR="006E7B1D" w:rsidRPr="00F60289">
        <w:rPr>
          <w:rFonts w:ascii="Times New Roman" w:hAnsi="Times New Roman"/>
          <w:sz w:val="28"/>
          <w:szCs w:val="28"/>
          <w:lang w:val="uk-UA"/>
        </w:rPr>
        <w:t>(2)</w:t>
      </w:r>
      <w:r w:rsidRPr="00F60289">
        <w:rPr>
          <w:rFonts w:ascii="Times New Roman" w:hAnsi="Times New Roman"/>
          <w:sz w:val="28"/>
          <w:szCs w:val="28"/>
          <w:lang w:val="uk-UA"/>
        </w:rPr>
        <w:t>, 1, 5</w:t>
      </w:r>
      <w:r w:rsidR="00CF721A">
        <w:rPr>
          <w:rFonts w:ascii="Times New Roman" w:hAnsi="Times New Roman"/>
          <w:sz w:val="28"/>
          <w:szCs w:val="28"/>
          <w:lang w:val="uk-UA"/>
        </w:rPr>
        <w:t xml:space="preserve"> (2)</w:t>
      </w:r>
      <w:r w:rsidRPr="00F60289">
        <w:rPr>
          <w:rFonts w:ascii="Times New Roman" w:hAnsi="Times New Roman"/>
          <w:sz w:val="28"/>
          <w:szCs w:val="28"/>
          <w:lang w:val="uk-UA"/>
        </w:rPr>
        <w:t xml:space="preserve">, 2, 84, 140, 12, 134, 133, 103 (2), 66, 99, </w:t>
      </w:r>
      <w:r w:rsidR="006E7B1D" w:rsidRPr="00F60289">
        <w:rPr>
          <w:rFonts w:ascii="Times New Roman" w:hAnsi="Times New Roman"/>
          <w:sz w:val="28"/>
          <w:szCs w:val="28"/>
          <w:lang w:val="uk-UA"/>
        </w:rPr>
        <w:t>82, 128, 83.</w:t>
      </w:r>
      <w:r w:rsidR="003A3F0D" w:rsidRPr="00F602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7CFC">
        <w:rPr>
          <w:rFonts w:ascii="Times New Roman" w:hAnsi="Times New Roman"/>
          <w:sz w:val="28"/>
          <w:szCs w:val="28"/>
          <w:lang w:val="uk-UA"/>
        </w:rPr>
        <w:t>Враховуючи те, що не всі з поданих матеріалів відповідали вимогам Положення Конкурсу</w:t>
      </w:r>
      <w:r w:rsidR="003921D6">
        <w:rPr>
          <w:rFonts w:ascii="Times New Roman" w:hAnsi="Times New Roman"/>
          <w:sz w:val="28"/>
          <w:szCs w:val="28"/>
          <w:lang w:val="uk-UA"/>
        </w:rPr>
        <w:t>,</w:t>
      </w:r>
      <w:r w:rsidR="00437C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7B1D" w:rsidRPr="00F60289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E61A80">
        <w:rPr>
          <w:rFonts w:ascii="Times New Roman" w:hAnsi="Times New Roman"/>
          <w:sz w:val="28"/>
          <w:szCs w:val="28"/>
          <w:lang w:val="uk-UA"/>
        </w:rPr>
        <w:t>першому (</w:t>
      </w:r>
      <w:proofErr w:type="spellStart"/>
      <w:r w:rsidR="006E7B1D" w:rsidRPr="00F60289">
        <w:rPr>
          <w:rFonts w:ascii="Times New Roman" w:hAnsi="Times New Roman"/>
          <w:sz w:val="28"/>
          <w:szCs w:val="28"/>
          <w:lang w:val="uk-UA"/>
        </w:rPr>
        <w:t>відбірковому</w:t>
      </w:r>
      <w:proofErr w:type="spellEnd"/>
      <w:r w:rsidR="00E61A80">
        <w:rPr>
          <w:rFonts w:ascii="Times New Roman" w:hAnsi="Times New Roman"/>
          <w:sz w:val="28"/>
          <w:szCs w:val="28"/>
          <w:lang w:val="uk-UA"/>
        </w:rPr>
        <w:t>)</w:t>
      </w:r>
      <w:r w:rsidR="006E7B1D" w:rsidRPr="00F60289">
        <w:rPr>
          <w:rFonts w:ascii="Times New Roman" w:hAnsi="Times New Roman"/>
          <w:sz w:val="28"/>
          <w:szCs w:val="28"/>
          <w:lang w:val="uk-UA"/>
        </w:rPr>
        <w:t xml:space="preserve"> етапі Конкурсу </w:t>
      </w:r>
      <w:r w:rsidR="00544C25">
        <w:rPr>
          <w:rFonts w:ascii="Times New Roman" w:hAnsi="Times New Roman"/>
          <w:sz w:val="28"/>
          <w:szCs w:val="28"/>
          <w:lang w:val="uk-UA"/>
        </w:rPr>
        <w:t xml:space="preserve">розглядалися </w:t>
      </w:r>
      <w:r w:rsidR="001D1EC2" w:rsidRPr="001D1EC2">
        <w:rPr>
          <w:rFonts w:ascii="Times New Roman" w:hAnsi="Times New Roman"/>
          <w:sz w:val="28"/>
          <w:szCs w:val="28"/>
        </w:rPr>
        <w:t>9</w:t>
      </w:r>
      <w:r w:rsidR="006E7B1D" w:rsidRPr="00F602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09EC" w:rsidRPr="00F60289">
        <w:rPr>
          <w:rFonts w:ascii="Times New Roman" w:hAnsi="Times New Roman"/>
          <w:sz w:val="28"/>
          <w:szCs w:val="28"/>
          <w:lang w:val="uk-UA"/>
        </w:rPr>
        <w:t xml:space="preserve">робіт учасників </w:t>
      </w:r>
      <w:r w:rsidR="000B4A6D">
        <w:rPr>
          <w:rFonts w:ascii="Times New Roman" w:hAnsi="Times New Roman"/>
          <w:sz w:val="28"/>
          <w:szCs w:val="28"/>
          <w:lang w:val="uk-UA"/>
        </w:rPr>
        <w:t>– вихователів ДНЗ №№</w:t>
      </w:r>
      <w:r w:rsidR="008109EC" w:rsidRPr="00F60289">
        <w:rPr>
          <w:rFonts w:ascii="Times New Roman" w:hAnsi="Times New Roman"/>
          <w:sz w:val="28"/>
          <w:szCs w:val="28"/>
          <w:lang w:val="uk-UA"/>
        </w:rPr>
        <w:t xml:space="preserve"> 7</w:t>
      </w:r>
      <w:r w:rsidR="008109EC" w:rsidRPr="00F60289">
        <w:rPr>
          <w:rFonts w:ascii="Times New Roman" w:hAnsi="Times New Roman"/>
          <w:sz w:val="28"/>
          <w:szCs w:val="28"/>
        </w:rPr>
        <w:t xml:space="preserve">, </w:t>
      </w:r>
      <w:r w:rsidR="008109EC" w:rsidRPr="00F60289">
        <w:rPr>
          <w:rFonts w:ascii="Times New Roman" w:hAnsi="Times New Roman"/>
          <w:sz w:val="28"/>
          <w:szCs w:val="28"/>
          <w:lang w:val="uk-UA"/>
        </w:rPr>
        <w:t>82, 83, 84, 99, 103</w:t>
      </w:r>
      <w:r w:rsidR="001D1EC2" w:rsidRPr="001D1EC2">
        <w:rPr>
          <w:rFonts w:ascii="Times New Roman" w:hAnsi="Times New Roman"/>
          <w:sz w:val="28"/>
          <w:szCs w:val="28"/>
        </w:rPr>
        <w:t xml:space="preserve"> (2)</w:t>
      </w:r>
      <w:r w:rsidR="008109EC" w:rsidRPr="00F60289">
        <w:rPr>
          <w:rFonts w:ascii="Times New Roman" w:hAnsi="Times New Roman"/>
          <w:sz w:val="28"/>
          <w:szCs w:val="28"/>
          <w:lang w:val="uk-UA"/>
        </w:rPr>
        <w:t xml:space="preserve">, 128, 140. </w:t>
      </w:r>
      <w:r w:rsidR="00E61A80" w:rsidRPr="000E783C">
        <w:rPr>
          <w:rFonts w:ascii="Times New Roman" w:hAnsi="Times New Roman"/>
          <w:sz w:val="28"/>
          <w:szCs w:val="28"/>
          <w:lang w:val="uk-UA"/>
        </w:rPr>
        <w:t>Аналіз представлених робіт засвідчив, що найбільші труднощі вихователі зазнають під час опис</w:t>
      </w:r>
      <w:r w:rsidR="00544C25">
        <w:rPr>
          <w:rFonts w:ascii="Times New Roman" w:hAnsi="Times New Roman"/>
          <w:sz w:val="28"/>
          <w:szCs w:val="28"/>
          <w:lang w:val="uk-UA"/>
        </w:rPr>
        <w:t>у</w:t>
      </w:r>
      <w:r w:rsidR="00E61A80" w:rsidRPr="000E783C">
        <w:rPr>
          <w:rFonts w:ascii="Times New Roman" w:hAnsi="Times New Roman"/>
          <w:sz w:val="28"/>
          <w:szCs w:val="28"/>
          <w:lang w:val="uk-UA"/>
        </w:rPr>
        <w:t xml:space="preserve"> власного досвіду, а саме виклад матеріалу не відрізняється чіткістю й лаконічністю викладених думок, в роботах недостатньо аргументовано раціональність, ефективність </w:t>
      </w:r>
      <w:r w:rsidR="00E61A80" w:rsidRPr="00170B89">
        <w:rPr>
          <w:rFonts w:ascii="Times New Roman" w:hAnsi="Times New Roman"/>
          <w:sz w:val="28"/>
          <w:szCs w:val="28"/>
          <w:lang w:val="uk-UA"/>
        </w:rPr>
        <w:t>запропонованих методів і прийомів, форм організації роботи з дітьми з теми, застосування технічних та інформаційних засобів навчання.</w:t>
      </w:r>
      <w:r w:rsidR="00E6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1A80" w:rsidRPr="00170B89">
        <w:rPr>
          <w:rFonts w:ascii="Times New Roman" w:hAnsi="Times New Roman"/>
          <w:sz w:val="28"/>
          <w:szCs w:val="28"/>
          <w:lang w:val="uk-UA"/>
        </w:rPr>
        <w:t xml:space="preserve">Під час перегляду та аналізу всіх представлених на Конкурс презентацій </w:t>
      </w:r>
      <w:r w:rsidR="005E1903">
        <w:rPr>
          <w:rFonts w:ascii="Times New Roman" w:hAnsi="Times New Roman"/>
          <w:iCs/>
          <w:sz w:val="28"/>
          <w:szCs w:val="28"/>
          <w:lang w:val="uk-UA"/>
        </w:rPr>
        <w:t>членами журі було з’ясовано, що</w:t>
      </w:r>
      <w:r w:rsidR="00E61A80" w:rsidRPr="00170B89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E61A80" w:rsidRPr="00170B89">
        <w:rPr>
          <w:rFonts w:ascii="Times New Roman" w:hAnsi="Times New Roman"/>
          <w:iCs/>
          <w:sz w:val="28"/>
          <w:szCs w:val="28"/>
          <w:lang w:val="uk-UA"/>
        </w:rPr>
        <w:lastRenderedPageBreak/>
        <w:t xml:space="preserve">у </w:t>
      </w:r>
      <w:r w:rsidR="00544C25">
        <w:rPr>
          <w:rFonts w:ascii="Times New Roman" w:hAnsi="Times New Roman"/>
          <w:iCs/>
          <w:sz w:val="28"/>
          <w:szCs w:val="28"/>
          <w:lang w:val="uk-UA"/>
        </w:rPr>
        <w:t xml:space="preserve">більшості </w:t>
      </w:r>
      <w:r w:rsidR="00E61A80" w:rsidRPr="00170B89">
        <w:rPr>
          <w:rFonts w:ascii="Times New Roman" w:hAnsi="Times New Roman"/>
          <w:iCs/>
          <w:sz w:val="28"/>
          <w:szCs w:val="28"/>
          <w:lang w:val="uk-UA"/>
        </w:rPr>
        <w:t>педагогів недостатн</w:t>
      </w:r>
      <w:r w:rsidR="00544C25">
        <w:rPr>
          <w:rFonts w:ascii="Times New Roman" w:hAnsi="Times New Roman"/>
          <w:iCs/>
          <w:sz w:val="28"/>
          <w:szCs w:val="28"/>
          <w:lang w:val="uk-UA"/>
        </w:rPr>
        <w:t>ьо</w:t>
      </w:r>
      <w:r w:rsidR="00E61A80" w:rsidRPr="00170B89">
        <w:rPr>
          <w:rFonts w:ascii="Times New Roman" w:hAnsi="Times New Roman"/>
          <w:iCs/>
          <w:sz w:val="28"/>
          <w:szCs w:val="28"/>
          <w:lang w:val="uk-UA"/>
        </w:rPr>
        <w:t xml:space="preserve"> р</w:t>
      </w:r>
      <w:r w:rsidR="00544C25">
        <w:rPr>
          <w:rFonts w:ascii="Times New Roman" w:hAnsi="Times New Roman"/>
          <w:iCs/>
          <w:sz w:val="28"/>
          <w:szCs w:val="28"/>
          <w:lang w:val="uk-UA"/>
        </w:rPr>
        <w:t>озвинені</w:t>
      </w:r>
      <w:r w:rsidR="00E61A80" w:rsidRPr="00170B89">
        <w:rPr>
          <w:rFonts w:ascii="Times New Roman" w:hAnsi="Times New Roman"/>
          <w:iCs/>
          <w:sz w:val="28"/>
          <w:szCs w:val="28"/>
          <w:lang w:val="uk-UA"/>
        </w:rPr>
        <w:t xml:space="preserve"> уміння вибирати з тексту досвіду найбільш важливі аспекти та логічно їх структурувати у презентації.</w:t>
      </w:r>
    </w:p>
    <w:p w:rsidR="008D7F62" w:rsidRDefault="00E61A80" w:rsidP="00E61A8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Аналіз </w:t>
      </w:r>
      <w:r w:rsidR="005E1903">
        <w:rPr>
          <w:rFonts w:ascii="Times New Roman" w:hAnsi="Times New Roman"/>
          <w:sz w:val="28"/>
          <w:szCs w:val="28"/>
          <w:lang w:val="uk-UA"/>
        </w:rPr>
        <w:t xml:space="preserve">конкурсних матеріалів </w:t>
      </w:r>
      <w:r>
        <w:rPr>
          <w:rFonts w:ascii="Times New Roman" w:hAnsi="Times New Roman"/>
          <w:sz w:val="28"/>
          <w:szCs w:val="28"/>
          <w:lang w:val="uk-UA"/>
        </w:rPr>
        <w:t xml:space="preserve">дав підстави визначити п’ять робіт (вихователів </w:t>
      </w:r>
      <w:r w:rsidR="003A3F0D" w:rsidRPr="00F60289">
        <w:rPr>
          <w:rFonts w:ascii="Times New Roman" w:hAnsi="Times New Roman"/>
          <w:sz w:val="28"/>
          <w:szCs w:val="28"/>
          <w:lang w:val="uk-UA"/>
        </w:rPr>
        <w:t>ДНЗ №№ 7</w:t>
      </w:r>
      <w:r w:rsidR="003A3F0D" w:rsidRPr="00E61A8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82, 83, 103, 140)</w:t>
      </w:r>
      <w:r w:rsidR="008109EC" w:rsidRPr="00F60289">
        <w:rPr>
          <w:rFonts w:ascii="Times New Roman" w:hAnsi="Times New Roman"/>
          <w:sz w:val="28"/>
          <w:szCs w:val="28"/>
          <w:lang w:val="uk-UA"/>
        </w:rPr>
        <w:t>,</w:t>
      </w:r>
      <w:r w:rsidR="006E7B1D" w:rsidRPr="00F60289">
        <w:rPr>
          <w:rFonts w:ascii="Times New Roman" w:hAnsi="Times New Roman"/>
          <w:sz w:val="28"/>
          <w:szCs w:val="28"/>
          <w:lang w:val="uk-UA"/>
        </w:rPr>
        <w:t xml:space="preserve"> які наб</w:t>
      </w:r>
      <w:r w:rsidR="005D46F0">
        <w:rPr>
          <w:rFonts w:ascii="Times New Roman" w:hAnsi="Times New Roman"/>
          <w:sz w:val="28"/>
          <w:szCs w:val="28"/>
          <w:lang w:val="uk-UA"/>
        </w:rPr>
        <w:t>рали найбільшу кількість балів та</w:t>
      </w:r>
      <w:r w:rsidR="006E7B1D" w:rsidRPr="00F60289">
        <w:rPr>
          <w:rFonts w:ascii="Times New Roman" w:hAnsi="Times New Roman"/>
          <w:sz w:val="28"/>
          <w:szCs w:val="28"/>
          <w:lang w:val="uk-UA"/>
        </w:rPr>
        <w:t xml:space="preserve"> були допущені до участі </w:t>
      </w:r>
      <w:r w:rsidR="003921D6">
        <w:rPr>
          <w:rFonts w:ascii="Times New Roman" w:hAnsi="Times New Roman"/>
          <w:sz w:val="28"/>
          <w:szCs w:val="28"/>
          <w:lang w:val="uk-UA"/>
        </w:rPr>
        <w:t>у</w:t>
      </w:r>
      <w:r w:rsidR="006E7B1D" w:rsidRPr="00F602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4C25">
        <w:rPr>
          <w:rFonts w:ascii="Times New Roman" w:hAnsi="Times New Roman"/>
          <w:sz w:val="28"/>
          <w:szCs w:val="28"/>
          <w:lang w:val="uk-UA"/>
        </w:rPr>
        <w:t>другому (очному) етапі Конкурсу. Ними представлено досвід роботи з наступних питань:</w:t>
      </w:r>
    </w:p>
    <w:p w:rsidR="008D7F62" w:rsidRDefault="00544C25" w:rsidP="00E61A8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«Формування навичок безпечної життєдіяльності у дітей старшого дошкільного віку»</w:t>
      </w:r>
      <w:r w:rsidRPr="00F602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8D7F62" w:rsidRPr="00F60289">
        <w:rPr>
          <w:rFonts w:ascii="Times New Roman" w:hAnsi="Times New Roman"/>
          <w:sz w:val="28"/>
          <w:szCs w:val="28"/>
          <w:lang w:val="uk-UA"/>
        </w:rPr>
        <w:t>Продан</w:t>
      </w:r>
      <w:proofErr w:type="spellEnd"/>
      <w:r w:rsidR="008D7F62" w:rsidRPr="00F60289">
        <w:rPr>
          <w:rFonts w:ascii="Times New Roman" w:hAnsi="Times New Roman"/>
          <w:sz w:val="28"/>
          <w:szCs w:val="28"/>
          <w:lang w:val="uk-UA"/>
        </w:rPr>
        <w:t xml:space="preserve"> Леся Григорівна</w:t>
      </w:r>
      <w:r>
        <w:rPr>
          <w:rFonts w:ascii="Times New Roman" w:hAnsi="Times New Roman"/>
          <w:sz w:val="28"/>
          <w:szCs w:val="28"/>
          <w:lang w:val="uk-UA"/>
        </w:rPr>
        <w:t>, вихователь ДНЗ №7)</w:t>
      </w:r>
      <w:r w:rsidR="00CF721A">
        <w:rPr>
          <w:rFonts w:ascii="Times New Roman" w:hAnsi="Times New Roman"/>
          <w:sz w:val="28"/>
          <w:szCs w:val="28"/>
          <w:lang w:val="uk-UA"/>
        </w:rPr>
        <w:t>;</w:t>
      </w:r>
    </w:p>
    <w:p w:rsidR="006E7B1D" w:rsidRDefault="00544C25" w:rsidP="00E61A8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</w:t>
      </w:r>
      <w:r w:rsidR="00A843D9">
        <w:rPr>
          <w:rFonts w:ascii="Times New Roman" w:hAnsi="Times New Roman"/>
          <w:sz w:val="28"/>
          <w:szCs w:val="28"/>
          <w:lang w:val="uk-UA"/>
        </w:rPr>
        <w:t>едагогічні умови виховання колективних взаємовідносин у дітей 6-го року житт</w:t>
      </w:r>
      <w:r w:rsidR="00CF721A">
        <w:rPr>
          <w:rFonts w:ascii="Times New Roman" w:hAnsi="Times New Roman"/>
          <w:sz w:val="28"/>
          <w:szCs w:val="28"/>
          <w:lang w:val="uk-UA"/>
        </w:rPr>
        <w:t>я засобами сюжетно-рольової гри</w:t>
      </w:r>
      <w:r>
        <w:rPr>
          <w:rFonts w:ascii="Times New Roman" w:hAnsi="Times New Roman"/>
          <w:sz w:val="28"/>
          <w:szCs w:val="28"/>
          <w:lang w:val="uk-UA"/>
        </w:rPr>
        <w:t>» (</w:t>
      </w:r>
      <w:proofErr w:type="spellStart"/>
      <w:r w:rsidRPr="00F60289">
        <w:rPr>
          <w:rFonts w:ascii="Times New Roman" w:hAnsi="Times New Roman"/>
          <w:sz w:val="28"/>
          <w:szCs w:val="28"/>
          <w:lang w:val="uk-UA"/>
        </w:rPr>
        <w:t>Хілкова</w:t>
      </w:r>
      <w:proofErr w:type="spellEnd"/>
      <w:r w:rsidRPr="00F60289">
        <w:rPr>
          <w:rFonts w:ascii="Times New Roman" w:hAnsi="Times New Roman"/>
          <w:sz w:val="28"/>
          <w:szCs w:val="28"/>
          <w:lang w:val="uk-UA"/>
        </w:rPr>
        <w:t xml:space="preserve"> Тетяна Вікторівна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D7F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вихователь ДНЗ </w:t>
      </w:r>
      <w:r w:rsidRPr="00F60289">
        <w:rPr>
          <w:rFonts w:ascii="Times New Roman" w:hAnsi="Times New Roman"/>
          <w:sz w:val="28"/>
          <w:szCs w:val="28"/>
          <w:lang w:val="uk-UA"/>
        </w:rPr>
        <w:t>№82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CF721A">
        <w:rPr>
          <w:rFonts w:ascii="Times New Roman" w:hAnsi="Times New Roman"/>
          <w:sz w:val="28"/>
          <w:szCs w:val="28"/>
          <w:lang w:val="uk-UA"/>
        </w:rPr>
        <w:t>;</w:t>
      </w:r>
    </w:p>
    <w:p w:rsidR="008D7F62" w:rsidRDefault="00544C25" w:rsidP="008D7F6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«Розвиток пізнавальних здібностей дітей п’ятого року життя засобами </w:t>
      </w:r>
      <w:r w:rsidR="00A843D9">
        <w:rPr>
          <w:rFonts w:ascii="Times New Roman" w:hAnsi="Times New Roman"/>
          <w:sz w:val="28"/>
          <w:szCs w:val="28"/>
          <w:lang w:val="uk-UA"/>
        </w:rPr>
        <w:t>дослідницько-експериментальної діяльно</w:t>
      </w:r>
      <w:r w:rsidR="00B26741">
        <w:rPr>
          <w:rFonts w:ascii="Times New Roman" w:hAnsi="Times New Roman"/>
          <w:sz w:val="28"/>
          <w:szCs w:val="28"/>
          <w:lang w:val="uk-UA"/>
        </w:rPr>
        <w:t xml:space="preserve">сті з об’єктами неживої природи»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F60289">
        <w:rPr>
          <w:rFonts w:ascii="Times New Roman" w:hAnsi="Times New Roman"/>
          <w:sz w:val="28"/>
          <w:szCs w:val="28"/>
          <w:lang w:val="uk-UA"/>
        </w:rPr>
        <w:t>Пікульська</w:t>
      </w:r>
      <w:proofErr w:type="spellEnd"/>
      <w:r w:rsidRPr="00F60289">
        <w:rPr>
          <w:rFonts w:ascii="Times New Roman" w:hAnsi="Times New Roman"/>
          <w:sz w:val="28"/>
          <w:szCs w:val="28"/>
          <w:lang w:val="uk-UA"/>
        </w:rPr>
        <w:t xml:space="preserve"> Світлана Ярославівна, </w:t>
      </w:r>
      <w:r>
        <w:rPr>
          <w:rFonts w:ascii="Times New Roman" w:hAnsi="Times New Roman"/>
          <w:sz w:val="28"/>
          <w:szCs w:val="28"/>
          <w:lang w:val="uk-UA"/>
        </w:rPr>
        <w:t>вихователь ДНЗ №83)</w:t>
      </w:r>
      <w:r w:rsidR="00CF721A">
        <w:rPr>
          <w:rFonts w:ascii="Times New Roman" w:hAnsi="Times New Roman"/>
          <w:sz w:val="28"/>
          <w:szCs w:val="28"/>
          <w:lang w:val="uk-UA"/>
        </w:rPr>
        <w:t>;</w:t>
      </w:r>
    </w:p>
    <w:p w:rsidR="00D63C4B" w:rsidRPr="00D63C4B" w:rsidRDefault="00B26741" w:rsidP="00D63C4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«К</w:t>
      </w:r>
      <w:r w:rsidR="00D63C4B">
        <w:rPr>
          <w:rFonts w:ascii="Times New Roman" w:hAnsi="Times New Roman"/>
          <w:sz w:val="28"/>
          <w:szCs w:val="28"/>
          <w:lang w:val="uk-UA"/>
        </w:rPr>
        <w:t>азк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63C4B">
        <w:rPr>
          <w:rFonts w:ascii="Times New Roman" w:hAnsi="Times New Roman"/>
          <w:sz w:val="28"/>
          <w:szCs w:val="28"/>
          <w:lang w:val="uk-UA"/>
        </w:rPr>
        <w:t xml:space="preserve"> у формуванн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D63C4B">
        <w:rPr>
          <w:rFonts w:ascii="Times New Roman" w:hAnsi="Times New Roman"/>
          <w:sz w:val="28"/>
          <w:szCs w:val="28"/>
          <w:lang w:val="uk-UA"/>
        </w:rPr>
        <w:t xml:space="preserve"> основ екол</w:t>
      </w:r>
      <w:r w:rsidR="00CF721A">
        <w:rPr>
          <w:rFonts w:ascii="Times New Roman" w:hAnsi="Times New Roman"/>
          <w:sz w:val="28"/>
          <w:szCs w:val="28"/>
          <w:lang w:val="uk-UA"/>
        </w:rPr>
        <w:t>огічної свідомості дошкільників</w:t>
      </w:r>
      <w:r>
        <w:rPr>
          <w:rFonts w:ascii="Times New Roman" w:hAnsi="Times New Roman"/>
          <w:sz w:val="28"/>
          <w:szCs w:val="28"/>
          <w:lang w:val="uk-UA"/>
        </w:rPr>
        <w:t>»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Іллічова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Людмила В’ячеславівна, </w:t>
      </w:r>
      <w:r w:rsidRPr="00F60289">
        <w:rPr>
          <w:rFonts w:ascii="Times New Roman" w:hAnsi="Times New Roman"/>
          <w:sz w:val="28"/>
          <w:szCs w:val="28"/>
          <w:lang w:val="uk-UA"/>
        </w:rPr>
        <w:t>вихователь ДНЗ №103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CF721A">
        <w:rPr>
          <w:rFonts w:ascii="Times New Roman" w:hAnsi="Times New Roman"/>
          <w:sz w:val="28"/>
          <w:szCs w:val="28"/>
          <w:lang w:val="uk-UA"/>
        </w:rPr>
        <w:t>;</w:t>
      </w:r>
    </w:p>
    <w:p w:rsidR="008D7F62" w:rsidRPr="00D63C4B" w:rsidRDefault="00B26741" w:rsidP="00D63C4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«Р</w:t>
      </w:r>
      <w:r w:rsidR="00D63C4B">
        <w:rPr>
          <w:rFonts w:ascii="Times New Roman" w:hAnsi="Times New Roman"/>
          <w:sz w:val="28"/>
          <w:szCs w:val="28"/>
          <w:lang w:val="uk-UA"/>
        </w:rPr>
        <w:t>озвиваюч</w:t>
      </w:r>
      <w:r>
        <w:rPr>
          <w:rFonts w:ascii="Times New Roman" w:hAnsi="Times New Roman"/>
          <w:sz w:val="28"/>
          <w:szCs w:val="28"/>
          <w:lang w:val="uk-UA"/>
        </w:rPr>
        <w:t>і іг</w:t>
      </w:r>
      <w:r w:rsidR="00D63C4B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D63C4B">
        <w:rPr>
          <w:rFonts w:ascii="Times New Roman" w:hAnsi="Times New Roman"/>
          <w:sz w:val="28"/>
          <w:szCs w:val="28"/>
          <w:lang w:val="uk-UA"/>
        </w:rPr>
        <w:t xml:space="preserve"> Б. Нікітіна </w:t>
      </w:r>
      <w:r>
        <w:rPr>
          <w:rFonts w:ascii="Times New Roman" w:hAnsi="Times New Roman"/>
          <w:sz w:val="28"/>
          <w:szCs w:val="28"/>
          <w:lang w:val="uk-UA"/>
        </w:rPr>
        <w:t>в системі</w:t>
      </w:r>
      <w:r w:rsidR="00D63C4B">
        <w:rPr>
          <w:rFonts w:ascii="Times New Roman" w:hAnsi="Times New Roman"/>
          <w:sz w:val="28"/>
          <w:szCs w:val="28"/>
          <w:lang w:val="uk-UA"/>
        </w:rPr>
        <w:t xml:space="preserve"> навчально-пізнавальних занять з дітьми старшого дошкільного віку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B267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(Рябих Олена Станіславівна, вихователь ДНЗ№140)</w:t>
      </w:r>
      <w:r w:rsidR="00D63C4B">
        <w:rPr>
          <w:rFonts w:ascii="Times New Roman" w:hAnsi="Times New Roman"/>
          <w:sz w:val="28"/>
          <w:szCs w:val="28"/>
          <w:lang w:val="uk-UA"/>
        </w:rPr>
        <w:t>.</w:t>
      </w:r>
    </w:p>
    <w:p w:rsidR="003F49A1" w:rsidRDefault="003A3F0D" w:rsidP="000E783C">
      <w:pPr>
        <w:tabs>
          <w:tab w:val="left" w:pos="9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0289">
        <w:rPr>
          <w:rFonts w:ascii="Times New Roman" w:hAnsi="Times New Roman"/>
          <w:sz w:val="28"/>
          <w:szCs w:val="28"/>
        </w:rPr>
        <w:t xml:space="preserve">На другому (очному) </w:t>
      </w:r>
      <w:proofErr w:type="spellStart"/>
      <w:r w:rsidRPr="00F60289">
        <w:rPr>
          <w:rFonts w:ascii="Times New Roman" w:hAnsi="Times New Roman"/>
          <w:sz w:val="28"/>
          <w:szCs w:val="28"/>
        </w:rPr>
        <w:t>етапі</w:t>
      </w:r>
      <w:proofErr w:type="spellEnd"/>
      <w:r w:rsidRPr="00F602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289">
        <w:rPr>
          <w:rFonts w:ascii="Times New Roman" w:hAnsi="Times New Roman"/>
          <w:sz w:val="28"/>
          <w:szCs w:val="28"/>
        </w:rPr>
        <w:t>учасники</w:t>
      </w:r>
      <w:proofErr w:type="spellEnd"/>
      <w:r w:rsidRPr="00F60289">
        <w:rPr>
          <w:rFonts w:ascii="Times New Roman" w:hAnsi="Times New Roman"/>
          <w:sz w:val="28"/>
          <w:szCs w:val="28"/>
        </w:rPr>
        <w:t xml:space="preserve"> Конкурсу </w:t>
      </w:r>
      <w:r w:rsidR="001430B7" w:rsidRPr="00F60289">
        <w:rPr>
          <w:rFonts w:ascii="Times New Roman" w:hAnsi="Times New Roman"/>
          <w:sz w:val="28"/>
          <w:szCs w:val="28"/>
          <w:lang w:val="uk-UA"/>
        </w:rPr>
        <w:t xml:space="preserve">проводили заняття на базі дошкільного навчального закладу №5, </w:t>
      </w:r>
      <w:proofErr w:type="gramStart"/>
      <w:r w:rsidR="001430B7" w:rsidRPr="00F60289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1430B7" w:rsidRPr="00F60289">
        <w:rPr>
          <w:rFonts w:ascii="Times New Roman" w:hAnsi="Times New Roman"/>
          <w:sz w:val="28"/>
          <w:szCs w:val="28"/>
          <w:lang w:val="uk-UA"/>
        </w:rPr>
        <w:t xml:space="preserve">ід час яких </w:t>
      </w:r>
      <w:r w:rsidR="00B26741">
        <w:rPr>
          <w:rFonts w:ascii="Times New Roman" w:hAnsi="Times New Roman"/>
          <w:sz w:val="28"/>
          <w:szCs w:val="28"/>
          <w:lang w:val="uk-UA"/>
        </w:rPr>
        <w:t xml:space="preserve">демонстрували власний </w:t>
      </w:r>
      <w:r w:rsidR="001430B7" w:rsidRPr="00F60289">
        <w:rPr>
          <w:rFonts w:ascii="Times New Roman" w:hAnsi="Times New Roman"/>
          <w:sz w:val="28"/>
          <w:szCs w:val="28"/>
          <w:lang w:val="uk-UA"/>
        </w:rPr>
        <w:t>досвід</w:t>
      </w:r>
      <w:r w:rsidR="00B26741">
        <w:rPr>
          <w:rFonts w:ascii="Times New Roman" w:hAnsi="Times New Roman"/>
          <w:sz w:val="28"/>
          <w:szCs w:val="28"/>
          <w:lang w:val="uk-UA"/>
        </w:rPr>
        <w:t xml:space="preserve"> освітньої </w:t>
      </w:r>
      <w:r w:rsidR="001430B7" w:rsidRPr="00F60289">
        <w:rPr>
          <w:rFonts w:ascii="Times New Roman" w:hAnsi="Times New Roman"/>
          <w:sz w:val="28"/>
          <w:szCs w:val="28"/>
          <w:lang w:val="uk-UA"/>
        </w:rPr>
        <w:t>роботи</w:t>
      </w:r>
      <w:r w:rsidR="00B26741">
        <w:rPr>
          <w:rFonts w:ascii="Times New Roman" w:hAnsi="Times New Roman"/>
          <w:sz w:val="28"/>
          <w:szCs w:val="28"/>
          <w:lang w:val="uk-UA"/>
        </w:rPr>
        <w:t xml:space="preserve"> з дітьми</w:t>
      </w:r>
      <w:r w:rsidR="001430B7" w:rsidRPr="00F60289">
        <w:rPr>
          <w:rFonts w:ascii="Times New Roman" w:hAnsi="Times New Roman"/>
          <w:sz w:val="28"/>
          <w:szCs w:val="28"/>
          <w:lang w:val="uk-UA"/>
        </w:rPr>
        <w:t>,</w:t>
      </w:r>
      <w:r w:rsidR="005E1903"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1430B7" w:rsidRPr="00F602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4A6D">
        <w:rPr>
          <w:rFonts w:ascii="Times New Roman" w:hAnsi="Times New Roman"/>
          <w:sz w:val="28"/>
          <w:szCs w:val="28"/>
          <w:lang w:val="uk-UA"/>
        </w:rPr>
        <w:t xml:space="preserve">після проведення заняття </w:t>
      </w:r>
      <w:r w:rsidR="001430B7" w:rsidRPr="00F602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30B7" w:rsidRPr="006F4427">
        <w:rPr>
          <w:rFonts w:ascii="Times New Roman" w:hAnsi="Times New Roman"/>
          <w:sz w:val="28"/>
          <w:szCs w:val="28"/>
          <w:lang w:val="uk-UA"/>
        </w:rPr>
        <w:t xml:space="preserve">здійснювали </w:t>
      </w:r>
      <w:r w:rsidR="000B4A6D" w:rsidRPr="006F4427">
        <w:rPr>
          <w:rFonts w:ascii="Times New Roman" w:hAnsi="Times New Roman"/>
          <w:sz w:val="28"/>
          <w:szCs w:val="28"/>
          <w:lang w:val="uk-UA"/>
        </w:rPr>
        <w:t>його самоаналіз</w:t>
      </w:r>
      <w:r w:rsidR="001430B7" w:rsidRPr="006F4427">
        <w:rPr>
          <w:rFonts w:ascii="Times New Roman" w:hAnsi="Times New Roman"/>
          <w:sz w:val="28"/>
          <w:szCs w:val="28"/>
          <w:lang w:val="uk-UA"/>
        </w:rPr>
        <w:t>.</w:t>
      </w:r>
      <w:r w:rsidR="000B4A6D" w:rsidRPr="006F4427">
        <w:rPr>
          <w:rFonts w:ascii="Times New Roman" w:hAnsi="Times New Roman"/>
          <w:sz w:val="28"/>
          <w:szCs w:val="28"/>
          <w:lang w:val="uk-UA"/>
        </w:rPr>
        <w:t xml:space="preserve"> Відкриті покази занять </w:t>
      </w:r>
      <w:r w:rsidR="00B26741" w:rsidRPr="006F4427">
        <w:rPr>
          <w:rFonts w:ascii="Times New Roman" w:hAnsi="Times New Roman"/>
          <w:sz w:val="28"/>
          <w:szCs w:val="28"/>
          <w:lang w:val="uk-UA"/>
        </w:rPr>
        <w:t>засвідчили</w:t>
      </w:r>
      <w:r w:rsidR="00B26741">
        <w:rPr>
          <w:rFonts w:ascii="Times New Roman" w:hAnsi="Times New Roman"/>
          <w:sz w:val="28"/>
          <w:szCs w:val="28"/>
          <w:lang w:val="uk-UA"/>
        </w:rPr>
        <w:t xml:space="preserve">, що вихователі </w:t>
      </w:r>
      <w:r w:rsidR="003F49A1" w:rsidRPr="006F4427">
        <w:rPr>
          <w:rFonts w:ascii="Times New Roman" w:hAnsi="Times New Roman"/>
          <w:sz w:val="28"/>
          <w:szCs w:val="28"/>
          <w:lang w:val="uk-UA"/>
        </w:rPr>
        <w:t xml:space="preserve">дотримуються вимог щодо </w:t>
      </w:r>
      <w:r w:rsidR="006F4427" w:rsidRPr="006F4427">
        <w:rPr>
          <w:rFonts w:ascii="Times New Roman" w:hAnsi="Times New Roman"/>
          <w:sz w:val="28"/>
          <w:szCs w:val="28"/>
          <w:lang w:val="uk-UA"/>
        </w:rPr>
        <w:t xml:space="preserve">логічності </w:t>
      </w:r>
      <w:r w:rsidR="003F49A1" w:rsidRPr="006F4427">
        <w:rPr>
          <w:rFonts w:ascii="Times New Roman" w:hAnsi="Times New Roman"/>
          <w:sz w:val="28"/>
          <w:szCs w:val="28"/>
          <w:lang w:val="uk-UA"/>
        </w:rPr>
        <w:t xml:space="preserve">побудови </w:t>
      </w:r>
      <w:r w:rsidR="006F4427" w:rsidRPr="006F4427">
        <w:rPr>
          <w:rFonts w:ascii="Times New Roman" w:hAnsi="Times New Roman"/>
          <w:sz w:val="28"/>
          <w:szCs w:val="28"/>
          <w:lang w:val="uk-UA"/>
        </w:rPr>
        <w:t xml:space="preserve">структури </w:t>
      </w:r>
      <w:r w:rsidR="00B26741">
        <w:rPr>
          <w:rFonts w:ascii="Times New Roman" w:hAnsi="Times New Roman"/>
          <w:sz w:val="28"/>
          <w:szCs w:val="28"/>
          <w:lang w:val="uk-UA"/>
        </w:rPr>
        <w:t>занять; д</w:t>
      </w:r>
      <w:r w:rsidR="003F49A1" w:rsidRPr="006F4427">
        <w:rPr>
          <w:rFonts w:ascii="Times New Roman" w:hAnsi="Times New Roman"/>
          <w:sz w:val="28"/>
          <w:szCs w:val="28"/>
          <w:lang w:val="uk-UA"/>
        </w:rPr>
        <w:t>оцільно добирають прий</w:t>
      </w:r>
      <w:r w:rsidR="00B26741">
        <w:rPr>
          <w:rFonts w:ascii="Times New Roman" w:hAnsi="Times New Roman"/>
          <w:sz w:val="28"/>
          <w:szCs w:val="28"/>
          <w:lang w:val="uk-UA"/>
        </w:rPr>
        <w:t>оми мотивації, практичні методи;</w:t>
      </w:r>
      <w:r w:rsidR="003F49A1" w:rsidRPr="006F4427">
        <w:rPr>
          <w:rFonts w:ascii="Times New Roman" w:hAnsi="Times New Roman"/>
          <w:sz w:val="28"/>
          <w:szCs w:val="28"/>
          <w:lang w:val="uk-UA"/>
        </w:rPr>
        <w:t xml:space="preserve">  раціонально та ефективно використовують час</w:t>
      </w:r>
      <w:r w:rsidR="006F4427" w:rsidRPr="006F4427">
        <w:rPr>
          <w:rFonts w:ascii="Times New Roman" w:hAnsi="Times New Roman"/>
          <w:sz w:val="28"/>
          <w:szCs w:val="28"/>
          <w:lang w:val="uk-UA"/>
        </w:rPr>
        <w:t>,</w:t>
      </w:r>
      <w:r w:rsidR="003F49A1" w:rsidRPr="006F4427">
        <w:rPr>
          <w:rFonts w:ascii="Times New Roman" w:hAnsi="Times New Roman"/>
          <w:sz w:val="28"/>
          <w:szCs w:val="28"/>
          <w:lang w:val="uk-UA"/>
        </w:rPr>
        <w:t xml:space="preserve"> наочн</w:t>
      </w:r>
      <w:r w:rsidR="006F4427" w:rsidRPr="006F4427">
        <w:rPr>
          <w:rFonts w:ascii="Times New Roman" w:hAnsi="Times New Roman"/>
          <w:sz w:val="28"/>
          <w:szCs w:val="28"/>
          <w:lang w:val="uk-UA"/>
        </w:rPr>
        <w:t>і</w:t>
      </w:r>
      <w:r w:rsidR="003F49A1" w:rsidRPr="006F4427">
        <w:rPr>
          <w:rFonts w:ascii="Times New Roman" w:hAnsi="Times New Roman"/>
          <w:sz w:val="28"/>
          <w:szCs w:val="28"/>
          <w:lang w:val="uk-UA"/>
        </w:rPr>
        <w:t xml:space="preserve"> посібник</w:t>
      </w:r>
      <w:r w:rsidR="006F4427" w:rsidRPr="006F4427">
        <w:rPr>
          <w:rFonts w:ascii="Times New Roman" w:hAnsi="Times New Roman"/>
          <w:sz w:val="28"/>
          <w:szCs w:val="28"/>
          <w:lang w:val="uk-UA"/>
        </w:rPr>
        <w:t>и</w:t>
      </w:r>
      <w:r w:rsidR="003F49A1" w:rsidRPr="006F4427">
        <w:rPr>
          <w:rFonts w:ascii="Times New Roman" w:hAnsi="Times New Roman"/>
          <w:sz w:val="28"/>
          <w:szCs w:val="28"/>
          <w:lang w:val="uk-UA"/>
        </w:rPr>
        <w:t>, ТЗН</w:t>
      </w:r>
      <w:r w:rsidR="00B26741">
        <w:rPr>
          <w:rFonts w:ascii="Times New Roman" w:hAnsi="Times New Roman"/>
          <w:sz w:val="28"/>
          <w:szCs w:val="28"/>
          <w:lang w:val="uk-UA"/>
        </w:rPr>
        <w:t>;</w:t>
      </w:r>
      <w:r w:rsidR="006F4427" w:rsidRPr="006F4427">
        <w:rPr>
          <w:rFonts w:ascii="Times New Roman" w:hAnsi="Times New Roman"/>
          <w:sz w:val="28"/>
          <w:szCs w:val="28"/>
          <w:lang w:val="uk-UA"/>
        </w:rPr>
        <w:t xml:space="preserve"> створюють позитивну</w:t>
      </w:r>
      <w:r w:rsidR="003F49A1" w:rsidRPr="006F44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4427" w:rsidRPr="006F4427">
        <w:rPr>
          <w:rFonts w:ascii="Times New Roman" w:hAnsi="Times New Roman"/>
          <w:sz w:val="28"/>
          <w:szCs w:val="28"/>
          <w:lang w:val="uk-UA"/>
        </w:rPr>
        <w:t>е</w:t>
      </w:r>
      <w:r w:rsidR="003F49A1" w:rsidRPr="006F4427">
        <w:rPr>
          <w:rFonts w:ascii="Times New Roman" w:hAnsi="Times New Roman"/>
          <w:sz w:val="28"/>
          <w:szCs w:val="28"/>
          <w:lang w:val="uk-UA"/>
        </w:rPr>
        <w:t>моційно-психологічн</w:t>
      </w:r>
      <w:r w:rsidR="006F4427" w:rsidRPr="006F4427">
        <w:rPr>
          <w:rFonts w:ascii="Times New Roman" w:hAnsi="Times New Roman"/>
          <w:sz w:val="28"/>
          <w:szCs w:val="28"/>
          <w:lang w:val="uk-UA"/>
        </w:rPr>
        <w:t>у</w:t>
      </w:r>
      <w:r w:rsidR="003F49A1" w:rsidRPr="006F4427">
        <w:rPr>
          <w:rFonts w:ascii="Times New Roman" w:hAnsi="Times New Roman"/>
          <w:sz w:val="28"/>
          <w:szCs w:val="28"/>
          <w:lang w:val="uk-UA"/>
        </w:rPr>
        <w:t xml:space="preserve"> атмосфер</w:t>
      </w:r>
      <w:r w:rsidR="006F4427" w:rsidRPr="006F4427">
        <w:rPr>
          <w:rFonts w:ascii="Times New Roman" w:hAnsi="Times New Roman"/>
          <w:sz w:val="28"/>
          <w:szCs w:val="28"/>
          <w:lang w:val="uk-UA"/>
        </w:rPr>
        <w:t>у</w:t>
      </w:r>
      <w:r w:rsidR="003F49A1" w:rsidRPr="006F4427">
        <w:rPr>
          <w:rFonts w:ascii="Times New Roman" w:hAnsi="Times New Roman"/>
          <w:sz w:val="28"/>
          <w:szCs w:val="28"/>
          <w:lang w:val="uk-UA"/>
        </w:rPr>
        <w:t xml:space="preserve"> на занятті</w:t>
      </w:r>
      <w:r w:rsidR="00B26741">
        <w:rPr>
          <w:rFonts w:ascii="Times New Roman" w:hAnsi="Times New Roman"/>
          <w:sz w:val="28"/>
          <w:szCs w:val="28"/>
          <w:lang w:val="uk-UA"/>
        </w:rPr>
        <w:t>;</w:t>
      </w:r>
      <w:r w:rsidR="003F49A1" w:rsidRPr="006F44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4427" w:rsidRPr="006F4427">
        <w:rPr>
          <w:rFonts w:ascii="Times New Roman" w:hAnsi="Times New Roman"/>
          <w:sz w:val="28"/>
          <w:szCs w:val="28"/>
          <w:lang w:val="uk-UA"/>
        </w:rPr>
        <w:t>в</w:t>
      </w:r>
      <w:r w:rsidR="003F49A1" w:rsidRPr="006F4427">
        <w:rPr>
          <w:rFonts w:ascii="Times New Roman" w:hAnsi="Times New Roman"/>
          <w:sz w:val="28"/>
          <w:szCs w:val="28"/>
          <w:lang w:val="uk-UA"/>
        </w:rPr>
        <w:t>раху</w:t>
      </w:r>
      <w:r w:rsidR="006F4427" w:rsidRPr="006F4427">
        <w:rPr>
          <w:rFonts w:ascii="Times New Roman" w:hAnsi="Times New Roman"/>
          <w:sz w:val="28"/>
          <w:szCs w:val="28"/>
          <w:lang w:val="uk-UA"/>
        </w:rPr>
        <w:t>ють</w:t>
      </w:r>
      <w:r w:rsidR="003F49A1" w:rsidRPr="006F4427">
        <w:rPr>
          <w:rFonts w:ascii="Times New Roman" w:hAnsi="Times New Roman"/>
          <w:sz w:val="28"/>
          <w:szCs w:val="28"/>
          <w:lang w:val="uk-UA"/>
        </w:rPr>
        <w:t xml:space="preserve"> віков</w:t>
      </w:r>
      <w:r w:rsidR="006F4427" w:rsidRPr="006F4427">
        <w:rPr>
          <w:rFonts w:ascii="Times New Roman" w:hAnsi="Times New Roman"/>
          <w:sz w:val="28"/>
          <w:szCs w:val="28"/>
          <w:lang w:val="uk-UA"/>
        </w:rPr>
        <w:t>і</w:t>
      </w:r>
      <w:r w:rsidR="003F49A1" w:rsidRPr="006F4427">
        <w:rPr>
          <w:rFonts w:ascii="Times New Roman" w:hAnsi="Times New Roman"/>
          <w:sz w:val="28"/>
          <w:szCs w:val="28"/>
          <w:lang w:val="uk-UA"/>
        </w:rPr>
        <w:t xml:space="preserve"> особливост</w:t>
      </w:r>
      <w:r w:rsidR="006F4427" w:rsidRPr="006F4427">
        <w:rPr>
          <w:rFonts w:ascii="Times New Roman" w:hAnsi="Times New Roman"/>
          <w:sz w:val="28"/>
          <w:szCs w:val="28"/>
          <w:lang w:val="uk-UA"/>
        </w:rPr>
        <w:t>і</w:t>
      </w:r>
      <w:r w:rsidR="003F49A1" w:rsidRPr="006F4427">
        <w:rPr>
          <w:rFonts w:ascii="Times New Roman" w:hAnsi="Times New Roman"/>
          <w:sz w:val="28"/>
          <w:szCs w:val="28"/>
          <w:lang w:val="uk-UA"/>
        </w:rPr>
        <w:t xml:space="preserve"> дітей групи</w:t>
      </w:r>
      <w:r w:rsidR="006F4427" w:rsidRPr="006F4427">
        <w:rPr>
          <w:rFonts w:ascii="Times New Roman" w:hAnsi="Times New Roman"/>
          <w:sz w:val="28"/>
          <w:szCs w:val="28"/>
          <w:lang w:val="uk-UA"/>
        </w:rPr>
        <w:t>.</w:t>
      </w:r>
      <w:r w:rsidR="003F49A1" w:rsidRPr="006F44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4427" w:rsidRPr="006F4427">
        <w:rPr>
          <w:rFonts w:ascii="Times New Roman" w:hAnsi="Times New Roman"/>
          <w:sz w:val="28"/>
          <w:szCs w:val="28"/>
          <w:lang w:val="uk-UA"/>
        </w:rPr>
        <w:t xml:space="preserve">Але потребують удосконалення уміння </w:t>
      </w:r>
      <w:r w:rsidR="006F4427">
        <w:rPr>
          <w:rFonts w:ascii="Times New Roman" w:hAnsi="Times New Roman"/>
          <w:sz w:val="28"/>
          <w:szCs w:val="28"/>
          <w:lang w:val="uk-UA"/>
        </w:rPr>
        <w:t xml:space="preserve">вихователів </w:t>
      </w:r>
      <w:r w:rsidR="006F4427" w:rsidRPr="006F4427">
        <w:rPr>
          <w:rFonts w:ascii="Times New Roman" w:hAnsi="Times New Roman"/>
          <w:sz w:val="28"/>
          <w:szCs w:val="28"/>
          <w:lang w:val="uk-UA"/>
        </w:rPr>
        <w:t xml:space="preserve">добирати прийоми щодо </w:t>
      </w:r>
      <w:r w:rsidR="003F49A1" w:rsidRPr="006F4427">
        <w:rPr>
          <w:rFonts w:ascii="Times New Roman" w:hAnsi="Times New Roman"/>
          <w:sz w:val="28"/>
          <w:szCs w:val="28"/>
          <w:lang w:val="uk-UA"/>
        </w:rPr>
        <w:t>актуалізації знань дітей</w:t>
      </w:r>
      <w:r w:rsidR="006F4427">
        <w:rPr>
          <w:rFonts w:ascii="Times New Roman" w:hAnsi="Times New Roman"/>
          <w:sz w:val="28"/>
          <w:szCs w:val="28"/>
          <w:lang w:val="uk-UA"/>
        </w:rPr>
        <w:t>;</w:t>
      </w:r>
      <w:r w:rsidR="00D842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424F" w:rsidRPr="006F4427">
        <w:rPr>
          <w:rFonts w:ascii="Times New Roman" w:hAnsi="Times New Roman"/>
          <w:sz w:val="28"/>
          <w:szCs w:val="28"/>
          <w:lang w:val="uk-UA"/>
        </w:rPr>
        <w:t xml:space="preserve">забезпечувати індивідуально-диференційований підхід </w:t>
      </w:r>
      <w:r w:rsidR="00D8424F">
        <w:rPr>
          <w:rFonts w:ascii="Times New Roman" w:hAnsi="Times New Roman"/>
          <w:sz w:val="28"/>
          <w:szCs w:val="28"/>
          <w:lang w:val="uk-UA"/>
        </w:rPr>
        <w:t>у</w:t>
      </w:r>
      <w:r w:rsidR="00D8424F" w:rsidRPr="006F4427">
        <w:rPr>
          <w:rFonts w:ascii="Times New Roman" w:hAnsi="Times New Roman"/>
          <w:sz w:val="28"/>
          <w:szCs w:val="28"/>
          <w:lang w:val="uk-UA"/>
        </w:rPr>
        <w:t xml:space="preserve"> роботі з дітьми</w:t>
      </w:r>
      <w:r w:rsidR="00D8424F">
        <w:rPr>
          <w:rFonts w:ascii="Times New Roman" w:hAnsi="Times New Roman"/>
          <w:sz w:val="28"/>
          <w:szCs w:val="28"/>
          <w:lang w:val="uk-UA"/>
        </w:rPr>
        <w:t>;</w:t>
      </w:r>
      <w:r w:rsidR="006F4427" w:rsidRPr="006F4427">
        <w:rPr>
          <w:rFonts w:ascii="Times New Roman" w:hAnsi="Times New Roman"/>
          <w:sz w:val="28"/>
          <w:szCs w:val="28"/>
          <w:lang w:val="uk-UA"/>
        </w:rPr>
        <w:t xml:space="preserve"> навич</w:t>
      </w:r>
      <w:r w:rsidR="005E1903">
        <w:rPr>
          <w:rFonts w:ascii="Times New Roman" w:hAnsi="Times New Roman"/>
          <w:sz w:val="28"/>
          <w:szCs w:val="28"/>
          <w:lang w:val="uk-UA"/>
        </w:rPr>
        <w:t>ки</w:t>
      </w:r>
      <w:r w:rsidR="006F4427" w:rsidRPr="006F4427">
        <w:rPr>
          <w:rFonts w:ascii="Times New Roman" w:hAnsi="Times New Roman"/>
          <w:sz w:val="28"/>
          <w:szCs w:val="28"/>
          <w:lang w:val="uk-UA"/>
        </w:rPr>
        <w:t xml:space="preserve"> формулювати запитання дітям </w:t>
      </w:r>
      <w:r w:rsidR="006F4427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5E1903">
        <w:rPr>
          <w:rFonts w:ascii="Times New Roman" w:hAnsi="Times New Roman"/>
          <w:sz w:val="28"/>
          <w:szCs w:val="28"/>
          <w:lang w:val="uk-UA"/>
        </w:rPr>
        <w:t>таких критерій як</w:t>
      </w:r>
      <w:r w:rsidR="006F4427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F4427" w:rsidRPr="006F4427">
        <w:rPr>
          <w:rFonts w:ascii="Times New Roman" w:hAnsi="Times New Roman"/>
          <w:sz w:val="28"/>
          <w:szCs w:val="28"/>
          <w:lang w:val="uk-UA"/>
        </w:rPr>
        <w:t>конкретність, зрозумілість, послідовність, правильність.</w:t>
      </w:r>
    </w:p>
    <w:p w:rsidR="00F84F72" w:rsidRPr="000E783C" w:rsidRDefault="00F84F72" w:rsidP="000E783C">
      <w:pPr>
        <w:tabs>
          <w:tab w:val="left" w:pos="9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4F56">
        <w:rPr>
          <w:rFonts w:ascii="Times New Roman" w:hAnsi="Times New Roman"/>
          <w:sz w:val="28"/>
          <w:szCs w:val="28"/>
          <w:lang w:val="uk-UA"/>
        </w:rPr>
        <w:t>Під час самоаналізу вихователі виявили вміння аргументувати власні  педагогічні дії та дії дітей під час заняття, визначати причини утруднень під час реалізації мети заняття, їх вплив на результати, характер</w:t>
      </w:r>
      <w:r w:rsidR="00D8424F">
        <w:rPr>
          <w:rFonts w:ascii="Times New Roman" w:hAnsi="Times New Roman"/>
          <w:sz w:val="28"/>
          <w:szCs w:val="28"/>
          <w:lang w:val="uk-UA"/>
        </w:rPr>
        <w:t xml:space="preserve">изувати рівень включення дітей </w:t>
      </w:r>
      <w:r w:rsidRPr="00844F56">
        <w:rPr>
          <w:rFonts w:ascii="Times New Roman" w:hAnsi="Times New Roman"/>
          <w:sz w:val="28"/>
          <w:szCs w:val="28"/>
          <w:lang w:val="uk-UA"/>
        </w:rPr>
        <w:t>в освітній процес, їх досягнення на занятті, логічно пояснити, які б зміни в структурі і змісті заняття можна було б внести, якби його довелося повторити</w:t>
      </w:r>
      <w:r w:rsidRPr="00844F56">
        <w:rPr>
          <w:rFonts w:ascii="Times New Roman" w:hAnsi="Times New Roman"/>
          <w:bCs/>
          <w:sz w:val="28"/>
          <w:szCs w:val="28"/>
          <w:lang w:val="uk-UA"/>
        </w:rPr>
        <w:t>, узагальн</w:t>
      </w:r>
      <w:r w:rsidR="00D8424F">
        <w:rPr>
          <w:rFonts w:ascii="Times New Roman" w:hAnsi="Times New Roman"/>
          <w:bCs/>
          <w:sz w:val="28"/>
          <w:szCs w:val="28"/>
          <w:lang w:val="uk-UA"/>
        </w:rPr>
        <w:t>юва</w:t>
      </w:r>
      <w:r w:rsidRPr="00844F56">
        <w:rPr>
          <w:rFonts w:ascii="Times New Roman" w:hAnsi="Times New Roman"/>
          <w:bCs/>
          <w:sz w:val="28"/>
          <w:szCs w:val="28"/>
          <w:lang w:val="uk-UA"/>
        </w:rPr>
        <w:t>ти викладе</w:t>
      </w:r>
      <w:r w:rsidR="00D8424F">
        <w:rPr>
          <w:rFonts w:ascii="Times New Roman" w:hAnsi="Times New Roman"/>
          <w:bCs/>
          <w:sz w:val="28"/>
          <w:szCs w:val="28"/>
          <w:lang w:val="uk-UA"/>
        </w:rPr>
        <w:t xml:space="preserve">ний матеріал, </w:t>
      </w:r>
      <w:r w:rsidR="00753BC3">
        <w:rPr>
          <w:rFonts w:ascii="Times New Roman" w:hAnsi="Times New Roman"/>
          <w:bCs/>
          <w:sz w:val="28"/>
          <w:szCs w:val="28"/>
          <w:lang w:val="uk-UA"/>
        </w:rPr>
        <w:t xml:space="preserve">робити висновок, </w:t>
      </w:r>
      <w:r w:rsidRPr="00844F56">
        <w:rPr>
          <w:rFonts w:ascii="Times New Roman" w:hAnsi="Times New Roman"/>
          <w:sz w:val="28"/>
          <w:szCs w:val="28"/>
          <w:lang w:val="uk-UA"/>
        </w:rPr>
        <w:t>виважен</w:t>
      </w:r>
      <w:r w:rsidR="00753BC3">
        <w:rPr>
          <w:rFonts w:ascii="Times New Roman" w:hAnsi="Times New Roman"/>
          <w:sz w:val="28"/>
          <w:szCs w:val="28"/>
          <w:lang w:val="uk-UA"/>
        </w:rPr>
        <w:t>о</w:t>
      </w:r>
      <w:r w:rsidRPr="00844F56">
        <w:rPr>
          <w:rFonts w:ascii="Times New Roman" w:hAnsi="Times New Roman"/>
          <w:sz w:val="28"/>
          <w:szCs w:val="28"/>
          <w:lang w:val="uk-UA"/>
        </w:rPr>
        <w:t xml:space="preserve"> відповід</w:t>
      </w:r>
      <w:r w:rsidR="00753BC3">
        <w:rPr>
          <w:rFonts w:ascii="Times New Roman" w:hAnsi="Times New Roman"/>
          <w:sz w:val="28"/>
          <w:szCs w:val="28"/>
          <w:lang w:val="uk-UA"/>
        </w:rPr>
        <w:t xml:space="preserve">ати </w:t>
      </w:r>
      <w:r w:rsidRPr="00844F56">
        <w:rPr>
          <w:rFonts w:ascii="Times New Roman" w:hAnsi="Times New Roman"/>
          <w:sz w:val="28"/>
          <w:szCs w:val="28"/>
          <w:lang w:val="uk-UA"/>
        </w:rPr>
        <w:t xml:space="preserve"> на запитання</w:t>
      </w:r>
      <w:r w:rsidR="00D8424F">
        <w:rPr>
          <w:rFonts w:ascii="Times New Roman" w:hAnsi="Times New Roman"/>
          <w:sz w:val="28"/>
          <w:szCs w:val="28"/>
          <w:lang w:val="uk-UA"/>
        </w:rPr>
        <w:t xml:space="preserve"> членів жу</w:t>
      </w:r>
      <w:r w:rsidR="00753BC3">
        <w:rPr>
          <w:rFonts w:ascii="Times New Roman" w:hAnsi="Times New Roman"/>
          <w:sz w:val="28"/>
          <w:szCs w:val="28"/>
          <w:lang w:val="uk-UA"/>
        </w:rPr>
        <w:t>рі</w:t>
      </w:r>
      <w:r w:rsidR="00616A8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53BC3">
        <w:rPr>
          <w:rFonts w:ascii="Times New Roman" w:hAnsi="Times New Roman"/>
          <w:sz w:val="28"/>
          <w:szCs w:val="28"/>
          <w:lang w:val="uk-UA"/>
        </w:rPr>
        <w:t>Однак педагогам не</w:t>
      </w:r>
      <w:r w:rsidR="00B4018A">
        <w:rPr>
          <w:rFonts w:ascii="Times New Roman" w:hAnsi="Times New Roman"/>
          <w:sz w:val="28"/>
          <w:szCs w:val="28"/>
          <w:lang w:val="uk-UA"/>
        </w:rPr>
        <w:t xml:space="preserve"> завжди </w:t>
      </w:r>
      <w:r w:rsidR="00753BC3">
        <w:rPr>
          <w:rFonts w:ascii="Times New Roman" w:hAnsi="Times New Roman"/>
          <w:sz w:val="28"/>
          <w:szCs w:val="28"/>
          <w:lang w:val="uk-UA"/>
        </w:rPr>
        <w:t xml:space="preserve"> вистачало вміння </w:t>
      </w:r>
      <w:r w:rsidR="00B4018A">
        <w:rPr>
          <w:rFonts w:ascii="Times New Roman" w:hAnsi="Times New Roman"/>
          <w:sz w:val="28"/>
          <w:szCs w:val="28"/>
          <w:lang w:val="uk-UA"/>
        </w:rPr>
        <w:t xml:space="preserve">чітко й </w:t>
      </w:r>
      <w:r w:rsidR="00B4018A" w:rsidRPr="00616A87">
        <w:rPr>
          <w:rFonts w:ascii="Times New Roman" w:hAnsi="Times New Roman"/>
          <w:sz w:val="28"/>
          <w:szCs w:val="28"/>
          <w:lang w:val="uk-UA"/>
        </w:rPr>
        <w:t>лаконічн</w:t>
      </w:r>
      <w:r w:rsidR="00B4018A">
        <w:rPr>
          <w:rFonts w:ascii="Times New Roman" w:hAnsi="Times New Roman"/>
          <w:sz w:val="28"/>
          <w:szCs w:val="28"/>
          <w:lang w:val="uk-UA"/>
        </w:rPr>
        <w:t>о</w:t>
      </w:r>
      <w:r w:rsidR="00B4018A" w:rsidRPr="00844F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4F56">
        <w:rPr>
          <w:rFonts w:ascii="Times New Roman" w:hAnsi="Times New Roman"/>
          <w:sz w:val="28"/>
          <w:szCs w:val="28"/>
          <w:lang w:val="uk-UA"/>
        </w:rPr>
        <w:t>висловлюва</w:t>
      </w:r>
      <w:r w:rsidR="00D8424F">
        <w:rPr>
          <w:rFonts w:ascii="Times New Roman" w:hAnsi="Times New Roman"/>
          <w:sz w:val="28"/>
          <w:szCs w:val="28"/>
          <w:lang w:val="uk-UA"/>
        </w:rPr>
        <w:t>ти думки</w:t>
      </w:r>
      <w:r w:rsidR="00B401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16A87">
        <w:rPr>
          <w:rFonts w:ascii="Times New Roman" w:hAnsi="Times New Roman"/>
          <w:sz w:val="28"/>
          <w:szCs w:val="28"/>
          <w:lang w:val="uk-UA"/>
        </w:rPr>
        <w:t xml:space="preserve">під час пояснень </w:t>
      </w:r>
      <w:r w:rsidR="00616A87" w:rsidRPr="00616A87">
        <w:rPr>
          <w:rFonts w:ascii="Times New Roman" w:hAnsi="Times New Roman"/>
          <w:sz w:val="28"/>
          <w:szCs w:val="28"/>
          <w:lang w:val="uk-UA"/>
        </w:rPr>
        <w:t>здійснюва</w:t>
      </w:r>
      <w:r w:rsidR="00B4018A">
        <w:rPr>
          <w:rFonts w:ascii="Times New Roman" w:hAnsi="Times New Roman"/>
          <w:sz w:val="28"/>
          <w:szCs w:val="28"/>
          <w:lang w:val="uk-UA"/>
        </w:rPr>
        <w:t xml:space="preserve">ти </w:t>
      </w:r>
      <w:r w:rsidRPr="00616A87">
        <w:rPr>
          <w:rFonts w:ascii="Times New Roman" w:hAnsi="Times New Roman"/>
          <w:sz w:val="28"/>
          <w:szCs w:val="28"/>
          <w:lang w:val="uk-UA"/>
        </w:rPr>
        <w:t>посилан</w:t>
      </w:r>
      <w:r w:rsidR="00616A87" w:rsidRPr="00616A87">
        <w:rPr>
          <w:rFonts w:ascii="Times New Roman" w:hAnsi="Times New Roman"/>
          <w:sz w:val="28"/>
          <w:szCs w:val="28"/>
          <w:lang w:val="uk-UA"/>
        </w:rPr>
        <w:t>ня</w:t>
      </w:r>
      <w:r w:rsidRPr="00616A87">
        <w:rPr>
          <w:rFonts w:ascii="Times New Roman" w:hAnsi="Times New Roman"/>
          <w:sz w:val="28"/>
          <w:szCs w:val="28"/>
          <w:lang w:val="uk-UA"/>
        </w:rPr>
        <w:t xml:space="preserve"> на методики дошкільного виховання, дитячу психологію, методичні рекомендації фахівців</w:t>
      </w:r>
      <w:r w:rsidR="00616A87" w:rsidRPr="00616A8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61A80" w:rsidRDefault="00B4018A" w:rsidP="001D6EDB">
      <w:pPr>
        <w:tabs>
          <w:tab w:val="left" w:pos="874"/>
          <w:tab w:val="left" w:pos="1701"/>
        </w:tabs>
        <w:ind w:firstLine="54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E45689" w:rsidRPr="00D63C4B">
        <w:rPr>
          <w:rFonts w:ascii="Times New Roman" w:hAnsi="Times New Roman"/>
          <w:sz w:val="28"/>
          <w:szCs w:val="28"/>
          <w:lang w:val="uk-UA"/>
        </w:rPr>
        <w:t>дміністрацією та педагогами ДНЗ №5</w:t>
      </w:r>
      <w:r w:rsidR="001D6EDB" w:rsidRPr="00D63C4B">
        <w:rPr>
          <w:rFonts w:ascii="Times New Roman" w:hAnsi="Times New Roman"/>
          <w:sz w:val="28"/>
          <w:szCs w:val="28"/>
          <w:lang w:val="uk-UA"/>
        </w:rPr>
        <w:t xml:space="preserve">, на базі якого проводився </w:t>
      </w:r>
      <w:proofErr w:type="spellStart"/>
      <w:r w:rsidR="001D6EDB" w:rsidRPr="00D63C4B">
        <w:rPr>
          <w:rFonts w:ascii="Times New Roman" w:hAnsi="Times New Roman"/>
          <w:sz w:val="28"/>
          <w:szCs w:val="28"/>
        </w:rPr>
        <w:t>очн</w:t>
      </w:r>
      <w:r w:rsidR="001D6EDB" w:rsidRPr="00D63C4B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1D6EDB" w:rsidRPr="00D63C4B">
        <w:rPr>
          <w:rFonts w:ascii="Times New Roman" w:hAnsi="Times New Roman"/>
          <w:sz w:val="28"/>
          <w:szCs w:val="28"/>
          <w:lang w:val="uk-UA"/>
        </w:rPr>
        <w:t xml:space="preserve"> етап</w:t>
      </w:r>
      <w:r w:rsidR="001D6EDB" w:rsidRPr="00D63C4B">
        <w:rPr>
          <w:rFonts w:ascii="Times New Roman" w:hAnsi="Times New Roman"/>
          <w:sz w:val="28"/>
          <w:szCs w:val="28"/>
        </w:rPr>
        <w:t xml:space="preserve"> Конкурсу</w:t>
      </w:r>
      <w:r w:rsidR="001D6EDB" w:rsidRPr="00D63C4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було створено</w:t>
      </w:r>
      <w:r w:rsidR="00E45689" w:rsidRPr="00D63C4B">
        <w:rPr>
          <w:rFonts w:ascii="Times New Roman" w:hAnsi="Times New Roman"/>
          <w:sz w:val="28"/>
          <w:szCs w:val="28"/>
          <w:lang w:val="uk-UA"/>
        </w:rPr>
        <w:t xml:space="preserve"> сприятливі умови для </w:t>
      </w:r>
      <w:r w:rsidR="00E61A80" w:rsidRPr="00D63C4B">
        <w:rPr>
          <w:rFonts w:ascii="Times New Roman" w:hAnsi="Times New Roman"/>
          <w:sz w:val="28"/>
          <w:szCs w:val="28"/>
          <w:lang w:val="uk-UA"/>
        </w:rPr>
        <w:t>якісного проведення занять учасниками К</w:t>
      </w:r>
      <w:r w:rsidR="00E45689" w:rsidRPr="00D63C4B">
        <w:rPr>
          <w:rFonts w:ascii="Times New Roman" w:hAnsi="Times New Roman"/>
          <w:sz w:val="28"/>
          <w:szCs w:val="28"/>
          <w:lang w:val="uk-UA"/>
        </w:rPr>
        <w:t xml:space="preserve">онкурсу та роботи журі. Були задіяні діти п’яти груп </w:t>
      </w:r>
      <w:r w:rsidR="00E45689" w:rsidRPr="00D63C4B">
        <w:rPr>
          <w:rFonts w:ascii="Times New Roman" w:hAnsi="Times New Roman"/>
          <w:sz w:val="28"/>
          <w:szCs w:val="28"/>
          <w:lang w:val="uk-UA"/>
        </w:rPr>
        <w:lastRenderedPageBreak/>
        <w:t>закладу: одна молодша, дві середні та дві старші.</w:t>
      </w:r>
      <w:r w:rsidR="001D6EDB" w:rsidRPr="00D63C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D7F62" w:rsidRDefault="008D7F62" w:rsidP="00D63C4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результатами оцінювання журі визначило переможців</w:t>
      </w:r>
      <w:r w:rsidR="00CF721A" w:rsidRPr="00CF7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721A" w:rsidRPr="000E783C">
        <w:rPr>
          <w:rFonts w:ascii="Times New Roman" w:hAnsi="Times New Roman"/>
          <w:sz w:val="28"/>
          <w:szCs w:val="28"/>
          <w:lang w:val="uk-UA"/>
        </w:rPr>
        <w:t>Конкурсу</w:t>
      </w:r>
      <w:r w:rsidR="00B4018A">
        <w:rPr>
          <w:rFonts w:ascii="Times New Roman" w:hAnsi="Times New Roman"/>
          <w:sz w:val="28"/>
          <w:szCs w:val="28"/>
          <w:lang w:val="uk-UA"/>
        </w:rPr>
        <w:t xml:space="preserve">, серед яких: </w:t>
      </w:r>
      <w:proofErr w:type="spellStart"/>
      <w:r w:rsidR="001430B7" w:rsidRPr="00F60289">
        <w:rPr>
          <w:rFonts w:ascii="Times New Roman" w:hAnsi="Times New Roman"/>
          <w:sz w:val="28"/>
          <w:szCs w:val="28"/>
          <w:lang w:val="uk-UA"/>
        </w:rPr>
        <w:t>Пікульська</w:t>
      </w:r>
      <w:proofErr w:type="spellEnd"/>
      <w:r w:rsidR="001430B7" w:rsidRPr="00F60289">
        <w:rPr>
          <w:rFonts w:ascii="Times New Roman" w:hAnsi="Times New Roman"/>
          <w:sz w:val="28"/>
          <w:szCs w:val="28"/>
          <w:lang w:val="uk-UA"/>
        </w:rPr>
        <w:t xml:space="preserve"> Світлана Ярославівна</w:t>
      </w:r>
      <w:r w:rsidR="00B4018A" w:rsidRPr="00B401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018A">
        <w:rPr>
          <w:rFonts w:ascii="Times New Roman" w:hAnsi="Times New Roman"/>
          <w:sz w:val="28"/>
          <w:szCs w:val="28"/>
          <w:lang w:val="uk-UA"/>
        </w:rPr>
        <w:t xml:space="preserve">(вихователь ДНЗ №83), </w:t>
      </w:r>
      <w:r w:rsidR="001430B7" w:rsidRPr="00F60289">
        <w:rPr>
          <w:rFonts w:ascii="Times New Roman" w:hAnsi="Times New Roman"/>
          <w:sz w:val="28"/>
          <w:szCs w:val="28"/>
          <w:lang w:val="uk-UA"/>
        </w:rPr>
        <w:t>Рябих</w:t>
      </w:r>
      <w:r w:rsidR="00CF721A">
        <w:rPr>
          <w:rFonts w:ascii="Times New Roman" w:hAnsi="Times New Roman"/>
          <w:sz w:val="28"/>
          <w:szCs w:val="28"/>
          <w:lang w:val="uk-UA"/>
        </w:rPr>
        <w:t xml:space="preserve"> Олена Станіславівна </w:t>
      </w:r>
      <w:r w:rsidR="00B4018A">
        <w:rPr>
          <w:rFonts w:ascii="Times New Roman" w:hAnsi="Times New Roman"/>
          <w:sz w:val="28"/>
          <w:szCs w:val="28"/>
          <w:lang w:val="uk-UA"/>
        </w:rPr>
        <w:t xml:space="preserve">(вихователь ДНЗ №140), </w:t>
      </w:r>
      <w:proofErr w:type="spellStart"/>
      <w:r w:rsidR="001430B7" w:rsidRPr="00F60289">
        <w:rPr>
          <w:rFonts w:ascii="Times New Roman" w:hAnsi="Times New Roman"/>
          <w:sz w:val="28"/>
          <w:szCs w:val="28"/>
          <w:lang w:val="uk-UA"/>
        </w:rPr>
        <w:t>Продан</w:t>
      </w:r>
      <w:proofErr w:type="spellEnd"/>
      <w:r w:rsidR="001430B7" w:rsidRPr="00F60289">
        <w:rPr>
          <w:rFonts w:ascii="Times New Roman" w:hAnsi="Times New Roman"/>
          <w:sz w:val="28"/>
          <w:szCs w:val="28"/>
          <w:lang w:val="uk-UA"/>
        </w:rPr>
        <w:t xml:space="preserve"> Леся Григорівна</w:t>
      </w:r>
      <w:r w:rsidR="00B4018A" w:rsidRPr="00B401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018A">
        <w:rPr>
          <w:rFonts w:ascii="Times New Roman" w:hAnsi="Times New Roman"/>
          <w:sz w:val="28"/>
          <w:szCs w:val="28"/>
          <w:lang w:val="uk-UA"/>
        </w:rPr>
        <w:t>(вихователь ДНЗ № 7) </w:t>
      </w:r>
      <w:r w:rsidR="001430B7" w:rsidRPr="00F6028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4018A" w:rsidRPr="00F60289">
        <w:rPr>
          <w:rFonts w:ascii="Times New Roman" w:hAnsi="Times New Roman"/>
          <w:sz w:val="28"/>
          <w:szCs w:val="28"/>
          <w:lang w:val="uk-UA"/>
        </w:rPr>
        <w:t>Хілкова</w:t>
      </w:r>
      <w:proofErr w:type="spellEnd"/>
      <w:r w:rsidR="00B4018A">
        <w:rPr>
          <w:rFonts w:ascii="Times New Roman" w:hAnsi="Times New Roman"/>
          <w:sz w:val="28"/>
          <w:szCs w:val="28"/>
          <w:lang w:val="uk-UA"/>
        </w:rPr>
        <w:t> </w:t>
      </w:r>
      <w:r w:rsidR="00B4018A" w:rsidRPr="00F60289">
        <w:rPr>
          <w:rFonts w:ascii="Times New Roman" w:hAnsi="Times New Roman"/>
          <w:sz w:val="28"/>
          <w:szCs w:val="28"/>
          <w:lang w:val="uk-UA"/>
        </w:rPr>
        <w:t xml:space="preserve">Тетяна Вікторівна </w:t>
      </w:r>
      <w:r w:rsidR="00B4018A">
        <w:rPr>
          <w:rFonts w:ascii="Times New Roman" w:hAnsi="Times New Roman"/>
          <w:sz w:val="28"/>
          <w:szCs w:val="28"/>
          <w:lang w:val="uk-UA"/>
        </w:rPr>
        <w:t>(</w:t>
      </w:r>
      <w:r w:rsidR="001430B7" w:rsidRPr="00F60289">
        <w:rPr>
          <w:rFonts w:ascii="Times New Roman" w:hAnsi="Times New Roman"/>
          <w:sz w:val="28"/>
          <w:szCs w:val="28"/>
          <w:lang w:val="uk-UA"/>
        </w:rPr>
        <w:t>вихователь ДНЗ №</w:t>
      </w:r>
      <w:r w:rsidR="00F60289" w:rsidRPr="00F60289">
        <w:rPr>
          <w:rFonts w:ascii="Times New Roman" w:hAnsi="Times New Roman"/>
          <w:sz w:val="28"/>
          <w:szCs w:val="28"/>
          <w:lang w:val="uk-UA"/>
        </w:rPr>
        <w:t>82</w:t>
      </w:r>
      <w:r w:rsidR="00B4018A">
        <w:rPr>
          <w:rFonts w:ascii="Times New Roman" w:hAnsi="Times New Roman"/>
          <w:sz w:val="28"/>
          <w:szCs w:val="28"/>
          <w:lang w:val="uk-UA"/>
        </w:rPr>
        <w:t xml:space="preserve">). Також журі відзначило якісну конкурсну роботу та належний рівень підготовки до відкритих показів </w:t>
      </w:r>
      <w:r w:rsidR="00F60289" w:rsidRPr="00F60289">
        <w:rPr>
          <w:rFonts w:ascii="Times New Roman" w:hAnsi="Times New Roman"/>
          <w:sz w:val="28"/>
          <w:szCs w:val="28"/>
          <w:lang w:val="uk-UA"/>
        </w:rPr>
        <w:t>виховател</w:t>
      </w:r>
      <w:r w:rsidR="00B4018A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F60289" w:rsidRPr="00F60289">
        <w:rPr>
          <w:rFonts w:ascii="Times New Roman" w:hAnsi="Times New Roman"/>
          <w:sz w:val="28"/>
          <w:szCs w:val="28"/>
          <w:lang w:val="uk-UA"/>
        </w:rPr>
        <w:t xml:space="preserve">ДНЗ №103 </w:t>
      </w:r>
      <w:r w:rsidR="000E78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509CF">
        <w:rPr>
          <w:rFonts w:ascii="Times New Roman" w:hAnsi="Times New Roman"/>
          <w:sz w:val="28"/>
          <w:szCs w:val="28"/>
          <w:lang w:val="uk-UA"/>
        </w:rPr>
        <w:t>Іллічов</w:t>
      </w:r>
      <w:r w:rsidR="00B4018A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B401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0289" w:rsidRPr="00F60289">
        <w:rPr>
          <w:rFonts w:ascii="Times New Roman" w:hAnsi="Times New Roman"/>
          <w:sz w:val="28"/>
          <w:szCs w:val="28"/>
          <w:lang w:val="uk-UA"/>
        </w:rPr>
        <w:t>Людмил</w:t>
      </w:r>
      <w:r w:rsidR="00B4018A">
        <w:rPr>
          <w:rFonts w:ascii="Times New Roman" w:hAnsi="Times New Roman"/>
          <w:sz w:val="28"/>
          <w:szCs w:val="28"/>
          <w:lang w:val="uk-UA"/>
        </w:rPr>
        <w:t>и</w:t>
      </w:r>
      <w:r w:rsidR="00F60289" w:rsidRPr="00F60289">
        <w:rPr>
          <w:rFonts w:ascii="Times New Roman" w:hAnsi="Times New Roman"/>
          <w:sz w:val="28"/>
          <w:szCs w:val="28"/>
          <w:lang w:val="uk-UA"/>
        </w:rPr>
        <w:t xml:space="preserve"> В’ячеславівн</w:t>
      </w:r>
      <w:r w:rsidR="00B4018A">
        <w:rPr>
          <w:rFonts w:ascii="Times New Roman" w:hAnsi="Times New Roman"/>
          <w:sz w:val="28"/>
          <w:szCs w:val="28"/>
          <w:lang w:val="uk-UA"/>
        </w:rPr>
        <w:t>и</w:t>
      </w:r>
      <w:r w:rsidR="00F60289" w:rsidRPr="00F60289">
        <w:rPr>
          <w:rFonts w:ascii="Times New Roman" w:hAnsi="Times New Roman"/>
          <w:sz w:val="28"/>
          <w:szCs w:val="28"/>
          <w:lang w:val="uk-UA"/>
        </w:rPr>
        <w:t>.</w:t>
      </w:r>
    </w:p>
    <w:p w:rsidR="008D7F62" w:rsidRPr="00E61A80" w:rsidRDefault="008D7F62" w:rsidP="008D7F6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1A80">
        <w:rPr>
          <w:rFonts w:ascii="Times New Roman" w:hAnsi="Times New Roman"/>
          <w:sz w:val="28"/>
          <w:szCs w:val="28"/>
          <w:lang w:val="uk-UA"/>
        </w:rPr>
        <w:t>Відповідно до п. 3.2, 3.3. Наказу управління освіти Миколаївської міської ради «Про проведення І (міського) туру Всеукраїнського конкурсу професійної майстерності педагогічних працівників  дошкільних навчальних закладів «Вихователь року» у 2013 році» від 13.01.2013року № 14 у МОІППО надано звітну інформацію про проведення І (міського) туру та здійснено підготовку матеріалів переможця Конкурсу для своєчасного надходження їх до обласного оргкомітету Всеукраїнського конкурсу педагогічних працівників дошкільних навчальних закладів «Вихователь року» у 2013 році.</w:t>
      </w:r>
    </w:p>
    <w:p w:rsidR="008D7F62" w:rsidRPr="00F60289" w:rsidRDefault="008D7F62" w:rsidP="000E783C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1D" w:rsidRPr="00551FA4" w:rsidRDefault="00551FA4" w:rsidP="000E783C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</w:t>
      </w:r>
      <w:r w:rsidR="003175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018A">
        <w:rPr>
          <w:rFonts w:ascii="Times New Roman" w:hAnsi="Times New Roman"/>
          <w:sz w:val="28"/>
          <w:szCs w:val="28"/>
          <w:lang w:val="uk-UA"/>
        </w:rPr>
        <w:t>рішення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4B3B1D" w:rsidRPr="00F309F1">
        <w:rPr>
          <w:rFonts w:ascii="Times New Roman" w:hAnsi="Times New Roman"/>
          <w:sz w:val="28"/>
          <w:szCs w:val="28"/>
        </w:rPr>
        <w:t xml:space="preserve"> </w:t>
      </w:r>
      <w:r w:rsidR="00B4018A">
        <w:rPr>
          <w:rFonts w:ascii="Times New Roman" w:hAnsi="Times New Roman"/>
          <w:sz w:val="28"/>
          <w:szCs w:val="28"/>
          <w:lang w:val="uk-UA"/>
        </w:rPr>
        <w:t>жу</w:t>
      </w:r>
      <w:r w:rsidR="00E45689">
        <w:rPr>
          <w:rFonts w:ascii="Times New Roman" w:hAnsi="Times New Roman"/>
          <w:sz w:val="28"/>
          <w:szCs w:val="28"/>
          <w:lang w:val="uk-UA"/>
        </w:rPr>
        <w:t>рі</w:t>
      </w:r>
      <w:r>
        <w:rPr>
          <w:rFonts w:ascii="Times New Roman" w:hAnsi="Times New Roman"/>
          <w:sz w:val="28"/>
          <w:szCs w:val="28"/>
        </w:rPr>
        <w:t xml:space="preserve"> Конкурсу</w:t>
      </w:r>
    </w:p>
    <w:p w:rsidR="004B3B1D" w:rsidRPr="00F309F1" w:rsidRDefault="004B3B1D" w:rsidP="004B3B1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3B1D" w:rsidRPr="00F309F1" w:rsidRDefault="004B3B1D" w:rsidP="004B3B1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F309F1">
        <w:rPr>
          <w:rFonts w:ascii="Times New Roman" w:hAnsi="Times New Roman"/>
          <w:sz w:val="28"/>
          <w:szCs w:val="28"/>
        </w:rPr>
        <w:t>НАКАЗУЮ:</w:t>
      </w:r>
    </w:p>
    <w:p w:rsidR="004B3B1D" w:rsidRPr="00F309F1" w:rsidRDefault="004B3B1D" w:rsidP="004B3B1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B3B1D" w:rsidRPr="005E1903" w:rsidRDefault="004B3B1D" w:rsidP="004B3B1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4962">
        <w:rPr>
          <w:rFonts w:ascii="Times New Roman" w:hAnsi="Times New Roman"/>
          <w:sz w:val="28"/>
          <w:szCs w:val="28"/>
        </w:rPr>
        <w:t>1</w:t>
      </w:r>
      <w:r w:rsidRPr="005E1903">
        <w:rPr>
          <w:rFonts w:ascii="Times New Roman" w:hAnsi="Times New Roman"/>
          <w:sz w:val="28"/>
          <w:szCs w:val="28"/>
          <w:lang w:val="uk-UA"/>
        </w:rPr>
        <w:t xml:space="preserve">. Визначити та нагородити Грамотами управління освіти </w:t>
      </w:r>
      <w:r w:rsidR="00B352D3" w:rsidRPr="005E1903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</w:t>
      </w:r>
      <w:r w:rsidRPr="005E1903">
        <w:rPr>
          <w:rFonts w:ascii="Times New Roman" w:hAnsi="Times New Roman"/>
          <w:sz w:val="28"/>
          <w:szCs w:val="28"/>
          <w:lang w:val="uk-UA"/>
        </w:rPr>
        <w:t>переможців Конкурсу:</w:t>
      </w:r>
    </w:p>
    <w:p w:rsidR="004B3B1D" w:rsidRPr="005E1903" w:rsidRDefault="004B3B1D" w:rsidP="004B3B1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1903">
        <w:rPr>
          <w:rFonts w:ascii="Times New Roman" w:hAnsi="Times New Roman"/>
          <w:sz w:val="28"/>
          <w:szCs w:val="28"/>
          <w:lang w:val="uk-UA"/>
        </w:rPr>
        <w:t xml:space="preserve">І місце </w:t>
      </w:r>
      <w:r w:rsidRPr="005E1903">
        <w:rPr>
          <w:rFonts w:ascii="Times New Roman" w:hAnsi="Times New Roman"/>
          <w:sz w:val="28"/>
          <w:szCs w:val="28"/>
          <w:lang w:val="uk-UA"/>
        </w:rPr>
        <w:noBreakHyphen/>
        <w:t xml:space="preserve"> </w:t>
      </w:r>
      <w:proofErr w:type="spellStart"/>
      <w:r w:rsidRPr="005E1903">
        <w:rPr>
          <w:rFonts w:ascii="Times New Roman" w:hAnsi="Times New Roman"/>
          <w:sz w:val="28"/>
          <w:szCs w:val="28"/>
          <w:lang w:val="uk-UA"/>
        </w:rPr>
        <w:t>Пікульську</w:t>
      </w:r>
      <w:proofErr w:type="spellEnd"/>
      <w:r w:rsidRPr="005E1903">
        <w:rPr>
          <w:rFonts w:ascii="Times New Roman" w:hAnsi="Times New Roman"/>
          <w:sz w:val="28"/>
          <w:szCs w:val="28"/>
          <w:lang w:val="uk-UA"/>
        </w:rPr>
        <w:t xml:space="preserve"> Світлану Ярославівну, вихователя ДНЗ №83;</w:t>
      </w:r>
    </w:p>
    <w:p w:rsidR="004B3B1D" w:rsidRPr="005E1903" w:rsidRDefault="004B3B1D" w:rsidP="004B3B1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1903">
        <w:rPr>
          <w:rFonts w:ascii="Times New Roman" w:hAnsi="Times New Roman"/>
          <w:sz w:val="28"/>
          <w:szCs w:val="28"/>
          <w:lang w:val="uk-UA"/>
        </w:rPr>
        <w:t xml:space="preserve">ІІ місце – Рябих Олену Станіславівну, вихователя ДНЗ №140; </w:t>
      </w:r>
      <w:proofErr w:type="spellStart"/>
      <w:r w:rsidR="000509CF" w:rsidRPr="005E1903">
        <w:rPr>
          <w:rFonts w:ascii="Times New Roman" w:hAnsi="Times New Roman"/>
          <w:sz w:val="28"/>
          <w:szCs w:val="28"/>
          <w:lang w:val="uk-UA"/>
        </w:rPr>
        <w:t>Продан</w:t>
      </w:r>
      <w:proofErr w:type="spellEnd"/>
      <w:r w:rsidR="000509CF" w:rsidRPr="005E1903">
        <w:rPr>
          <w:rFonts w:ascii="Times New Roman" w:hAnsi="Times New Roman"/>
          <w:sz w:val="28"/>
          <w:szCs w:val="28"/>
          <w:lang w:val="uk-UA"/>
        </w:rPr>
        <w:t> </w:t>
      </w:r>
      <w:r w:rsidRPr="005E1903">
        <w:rPr>
          <w:rFonts w:ascii="Times New Roman" w:hAnsi="Times New Roman"/>
          <w:sz w:val="28"/>
          <w:szCs w:val="28"/>
          <w:lang w:val="uk-UA"/>
        </w:rPr>
        <w:t>Лесю Григорівну, вихователя ДНЗ №7;</w:t>
      </w:r>
    </w:p>
    <w:p w:rsidR="004B3B1D" w:rsidRPr="005E1903" w:rsidRDefault="004B3B1D" w:rsidP="004B3B1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1903">
        <w:rPr>
          <w:rFonts w:ascii="Times New Roman" w:hAnsi="Times New Roman"/>
          <w:sz w:val="28"/>
          <w:szCs w:val="28"/>
          <w:lang w:val="uk-UA"/>
        </w:rPr>
        <w:t xml:space="preserve">ІІІ місце – </w:t>
      </w:r>
      <w:proofErr w:type="spellStart"/>
      <w:r w:rsidRPr="005E1903">
        <w:rPr>
          <w:rFonts w:ascii="Times New Roman" w:hAnsi="Times New Roman"/>
          <w:sz w:val="28"/>
          <w:szCs w:val="28"/>
          <w:lang w:val="uk-UA"/>
        </w:rPr>
        <w:t>Хілкову</w:t>
      </w:r>
      <w:proofErr w:type="spellEnd"/>
      <w:r w:rsidRPr="005E1903">
        <w:rPr>
          <w:rFonts w:ascii="Times New Roman" w:hAnsi="Times New Roman"/>
          <w:sz w:val="28"/>
          <w:szCs w:val="28"/>
          <w:lang w:val="uk-UA"/>
        </w:rPr>
        <w:t xml:space="preserve"> Тетяну Вікторівну, вихователя ДНЗ №82.</w:t>
      </w:r>
    </w:p>
    <w:p w:rsidR="004B3B1D" w:rsidRPr="005E1903" w:rsidRDefault="004B3B1D" w:rsidP="004B3B1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1D" w:rsidRPr="005E1903" w:rsidRDefault="004B3B1D" w:rsidP="004B3B1D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1903">
        <w:rPr>
          <w:rFonts w:ascii="Times New Roman" w:hAnsi="Times New Roman"/>
          <w:sz w:val="28"/>
          <w:szCs w:val="28"/>
          <w:lang w:val="uk-UA"/>
        </w:rPr>
        <w:t xml:space="preserve">2. Відзначити Дипломом управління освіти </w:t>
      </w:r>
      <w:r w:rsidR="005E1903" w:rsidRPr="005E1903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</w:t>
      </w:r>
      <w:r w:rsidRPr="005E1903">
        <w:rPr>
          <w:rFonts w:ascii="Times New Roman" w:hAnsi="Times New Roman"/>
          <w:sz w:val="28"/>
          <w:szCs w:val="28"/>
          <w:lang w:val="uk-UA"/>
        </w:rPr>
        <w:t>учасника Конкурсу:</w:t>
      </w:r>
    </w:p>
    <w:p w:rsidR="004B3B1D" w:rsidRPr="005E1903" w:rsidRDefault="004B3B1D" w:rsidP="004B3B1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E1903">
        <w:rPr>
          <w:rFonts w:ascii="Times New Roman" w:hAnsi="Times New Roman"/>
          <w:sz w:val="28"/>
          <w:szCs w:val="28"/>
          <w:lang w:val="uk-UA"/>
        </w:rPr>
        <w:t>Іллічов</w:t>
      </w:r>
      <w:r w:rsidR="00E45689" w:rsidRPr="005E1903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5E1903">
        <w:rPr>
          <w:rFonts w:ascii="Times New Roman" w:hAnsi="Times New Roman"/>
          <w:sz w:val="28"/>
          <w:szCs w:val="28"/>
          <w:lang w:val="uk-UA"/>
        </w:rPr>
        <w:t xml:space="preserve"> Людмил</w:t>
      </w:r>
      <w:r w:rsidR="00E45689" w:rsidRPr="005E1903">
        <w:rPr>
          <w:rFonts w:ascii="Times New Roman" w:hAnsi="Times New Roman"/>
          <w:sz w:val="28"/>
          <w:szCs w:val="28"/>
          <w:lang w:val="uk-UA"/>
        </w:rPr>
        <w:t>у</w:t>
      </w:r>
      <w:r w:rsidRPr="005E1903">
        <w:rPr>
          <w:rFonts w:ascii="Times New Roman" w:hAnsi="Times New Roman"/>
          <w:sz w:val="28"/>
          <w:szCs w:val="28"/>
          <w:lang w:val="uk-UA"/>
        </w:rPr>
        <w:t xml:space="preserve"> В’ячеславівн</w:t>
      </w:r>
      <w:r w:rsidR="00E45689" w:rsidRPr="005E1903">
        <w:rPr>
          <w:rFonts w:ascii="Times New Roman" w:hAnsi="Times New Roman"/>
          <w:sz w:val="28"/>
          <w:szCs w:val="28"/>
          <w:lang w:val="uk-UA"/>
        </w:rPr>
        <w:t>у</w:t>
      </w:r>
      <w:r w:rsidR="00B352D3" w:rsidRPr="005E1903">
        <w:rPr>
          <w:rFonts w:ascii="Times New Roman" w:hAnsi="Times New Roman"/>
          <w:sz w:val="28"/>
          <w:szCs w:val="28"/>
          <w:lang w:val="uk-UA"/>
        </w:rPr>
        <w:t xml:space="preserve">, вихователя </w:t>
      </w:r>
      <w:r w:rsidRPr="005E1903">
        <w:rPr>
          <w:rFonts w:ascii="Times New Roman" w:hAnsi="Times New Roman"/>
          <w:sz w:val="28"/>
          <w:szCs w:val="28"/>
          <w:lang w:val="uk-UA"/>
        </w:rPr>
        <w:t>ДНЗ №103.</w:t>
      </w:r>
    </w:p>
    <w:p w:rsidR="004B3B1D" w:rsidRPr="005E1903" w:rsidRDefault="004B3B1D" w:rsidP="004B3B1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1D" w:rsidRPr="005E1903" w:rsidRDefault="004B3B1D" w:rsidP="004B3B1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1903">
        <w:rPr>
          <w:rFonts w:ascii="Times New Roman" w:hAnsi="Times New Roman"/>
          <w:sz w:val="28"/>
          <w:szCs w:val="28"/>
          <w:lang w:val="uk-UA"/>
        </w:rPr>
        <w:t>3. Оголосити подяку:</w:t>
      </w:r>
    </w:p>
    <w:p w:rsidR="008631BA" w:rsidRPr="005E1903" w:rsidRDefault="004B3B1D" w:rsidP="00B352D3">
      <w:pPr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E1903"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Pr="005E1903">
        <w:rPr>
          <w:rFonts w:ascii="Times New Roman" w:hAnsi="Times New Roman"/>
          <w:i/>
          <w:sz w:val="28"/>
          <w:szCs w:val="28"/>
          <w:lang w:val="uk-UA"/>
        </w:rPr>
        <w:t>Вихователям</w:t>
      </w:r>
      <w:r w:rsidR="000B4A6D" w:rsidRPr="005E190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B352D3" w:rsidRPr="005E1903">
        <w:rPr>
          <w:rFonts w:ascii="Times New Roman" w:hAnsi="Times New Roman"/>
          <w:sz w:val="28"/>
          <w:szCs w:val="28"/>
          <w:lang w:val="uk-UA"/>
        </w:rPr>
        <w:t>Кірічок</w:t>
      </w:r>
      <w:proofErr w:type="spellEnd"/>
      <w:r w:rsidR="00B352D3" w:rsidRPr="005E1903">
        <w:rPr>
          <w:rFonts w:ascii="Times New Roman" w:hAnsi="Times New Roman"/>
          <w:sz w:val="28"/>
          <w:szCs w:val="28"/>
          <w:lang w:val="uk-UA"/>
        </w:rPr>
        <w:t xml:space="preserve"> Світлані Іванівні</w:t>
      </w:r>
      <w:r w:rsidR="00B352D3" w:rsidRPr="005E190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B352D3" w:rsidRPr="005E1903">
        <w:rPr>
          <w:rFonts w:ascii="Times New Roman" w:hAnsi="Times New Roman"/>
          <w:sz w:val="28"/>
          <w:szCs w:val="28"/>
          <w:lang w:val="uk-UA"/>
        </w:rPr>
        <w:t>(</w:t>
      </w:r>
      <w:r w:rsidR="000B4A6D" w:rsidRPr="005E1903">
        <w:rPr>
          <w:rFonts w:ascii="Times New Roman" w:hAnsi="Times New Roman"/>
          <w:sz w:val="28"/>
          <w:szCs w:val="28"/>
          <w:lang w:val="uk-UA"/>
        </w:rPr>
        <w:t>ДНЗ</w:t>
      </w:r>
      <w:r w:rsidR="00B352D3" w:rsidRPr="005E19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4A6D" w:rsidRPr="005E1903">
        <w:rPr>
          <w:rFonts w:ascii="Times New Roman" w:hAnsi="Times New Roman"/>
          <w:sz w:val="28"/>
          <w:szCs w:val="28"/>
          <w:lang w:val="uk-UA"/>
        </w:rPr>
        <w:t>№84</w:t>
      </w:r>
      <w:r w:rsidR="00B352D3" w:rsidRPr="005E1903">
        <w:rPr>
          <w:rFonts w:ascii="Times New Roman" w:hAnsi="Times New Roman"/>
          <w:sz w:val="28"/>
          <w:szCs w:val="28"/>
          <w:lang w:val="uk-UA"/>
        </w:rPr>
        <w:t>),</w:t>
      </w:r>
      <w:r w:rsidR="000B4A6D" w:rsidRPr="005E19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352D3" w:rsidRPr="005E1903">
        <w:rPr>
          <w:rFonts w:ascii="Times New Roman" w:hAnsi="Times New Roman"/>
          <w:sz w:val="28"/>
          <w:szCs w:val="28"/>
          <w:lang w:val="uk-UA"/>
        </w:rPr>
        <w:t>Манюк</w:t>
      </w:r>
      <w:proofErr w:type="spellEnd"/>
      <w:r w:rsidR="00B352D3" w:rsidRPr="005E1903">
        <w:rPr>
          <w:rFonts w:ascii="Times New Roman" w:hAnsi="Times New Roman"/>
          <w:sz w:val="28"/>
          <w:szCs w:val="28"/>
          <w:lang w:val="uk-UA"/>
        </w:rPr>
        <w:t xml:space="preserve"> Олені Анатоліївні (ДНЗ № 103), </w:t>
      </w:r>
      <w:proofErr w:type="spellStart"/>
      <w:r w:rsidR="00B352D3" w:rsidRPr="005E1903">
        <w:rPr>
          <w:rFonts w:ascii="Times New Roman" w:hAnsi="Times New Roman"/>
          <w:sz w:val="28"/>
          <w:szCs w:val="28"/>
          <w:lang w:val="uk-UA"/>
        </w:rPr>
        <w:t>Макогонюк</w:t>
      </w:r>
      <w:proofErr w:type="spellEnd"/>
      <w:r w:rsidR="00B352D3" w:rsidRPr="005E1903">
        <w:rPr>
          <w:rFonts w:ascii="Times New Roman" w:hAnsi="Times New Roman"/>
          <w:sz w:val="28"/>
          <w:szCs w:val="28"/>
          <w:lang w:val="uk-UA"/>
        </w:rPr>
        <w:t xml:space="preserve"> Валентині Миколаївні (ДНЗ №</w:t>
      </w:r>
      <w:r w:rsidR="000B4A6D" w:rsidRPr="005E1903">
        <w:rPr>
          <w:rFonts w:ascii="Times New Roman" w:hAnsi="Times New Roman"/>
          <w:sz w:val="28"/>
          <w:szCs w:val="28"/>
          <w:lang w:val="uk-UA"/>
        </w:rPr>
        <w:t>99</w:t>
      </w:r>
      <w:r w:rsidR="00B352D3" w:rsidRPr="005E1903">
        <w:rPr>
          <w:rFonts w:ascii="Times New Roman" w:hAnsi="Times New Roman"/>
          <w:sz w:val="28"/>
          <w:szCs w:val="28"/>
          <w:lang w:val="uk-UA"/>
        </w:rPr>
        <w:t>)</w:t>
      </w:r>
      <w:r w:rsidR="00B352D3" w:rsidRPr="005E1903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="00B352D3" w:rsidRPr="005E1903">
        <w:rPr>
          <w:rFonts w:ascii="Times New Roman" w:hAnsi="Times New Roman"/>
          <w:sz w:val="28"/>
          <w:szCs w:val="28"/>
          <w:lang w:val="uk-UA"/>
        </w:rPr>
        <w:t>Фіщенко</w:t>
      </w:r>
      <w:proofErr w:type="spellEnd"/>
      <w:r w:rsidR="00B352D3" w:rsidRPr="005E1903">
        <w:rPr>
          <w:rFonts w:ascii="Times New Roman" w:hAnsi="Times New Roman"/>
          <w:sz w:val="28"/>
          <w:szCs w:val="28"/>
          <w:lang w:val="uk-UA"/>
        </w:rPr>
        <w:t xml:space="preserve"> Інні Миколаївні (ДНЗ №</w:t>
      </w:r>
      <w:r w:rsidR="000B4A6D" w:rsidRPr="005E1903">
        <w:rPr>
          <w:rFonts w:ascii="Times New Roman" w:hAnsi="Times New Roman"/>
          <w:sz w:val="28"/>
          <w:szCs w:val="28"/>
          <w:lang w:val="uk-UA"/>
        </w:rPr>
        <w:t>128</w:t>
      </w:r>
      <w:r w:rsidR="00B352D3" w:rsidRPr="005E1903">
        <w:rPr>
          <w:rFonts w:ascii="Times New Roman" w:hAnsi="Times New Roman"/>
          <w:sz w:val="28"/>
          <w:szCs w:val="28"/>
          <w:lang w:val="uk-UA"/>
        </w:rPr>
        <w:t>)</w:t>
      </w:r>
      <w:r w:rsidR="000B4A6D" w:rsidRPr="005E1903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CF721A" w:rsidRPr="005E1903">
        <w:rPr>
          <w:rFonts w:ascii="Times New Roman" w:hAnsi="Times New Roman"/>
          <w:sz w:val="28"/>
          <w:szCs w:val="28"/>
          <w:lang w:val="uk-UA"/>
        </w:rPr>
        <w:t xml:space="preserve">ініціативу, </w:t>
      </w:r>
      <w:r w:rsidR="008870EE" w:rsidRPr="005E1903">
        <w:rPr>
          <w:rFonts w:ascii="Times New Roman" w:hAnsi="Times New Roman"/>
          <w:sz w:val="28"/>
          <w:szCs w:val="28"/>
          <w:lang w:val="uk-UA"/>
        </w:rPr>
        <w:t xml:space="preserve">творчість, </w:t>
      </w:r>
      <w:r w:rsidR="008631BA" w:rsidRPr="005E1903">
        <w:rPr>
          <w:rFonts w:ascii="Times New Roman" w:hAnsi="Times New Roman"/>
          <w:sz w:val="28"/>
          <w:szCs w:val="28"/>
          <w:lang w:val="uk-UA"/>
        </w:rPr>
        <w:t xml:space="preserve">бажання </w:t>
      </w:r>
      <w:r w:rsidR="008870EE" w:rsidRPr="005E1903">
        <w:rPr>
          <w:rFonts w:ascii="Times New Roman" w:hAnsi="Times New Roman"/>
          <w:sz w:val="28"/>
          <w:szCs w:val="28"/>
          <w:lang w:val="uk-UA"/>
        </w:rPr>
        <w:t>оптимізувати роботу з дітьми.</w:t>
      </w:r>
    </w:p>
    <w:p w:rsidR="008631BA" w:rsidRPr="005E1903" w:rsidRDefault="004B3B1D" w:rsidP="000509C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1903"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="00B352D3" w:rsidRPr="005E1903">
        <w:rPr>
          <w:rFonts w:ascii="Times New Roman" w:hAnsi="Times New Roman"/>
          <w:i/>
          <w:sz w:val="28"/>
          <w:szCs w:val="28"/>
          <w:lang w:val="uk-UA"/>
        </w:rPr>
        <w:t xml:space="preserve">Завідуючим </w:t>
      </w:r>
      <w:proofErr w:type="spellStart"/>
      <w:r w:rsidR="0064552B" w:rsidRPr="005E1903">
        <w:rPr>
          <w:rFonts w:ascii="Times New Roman" w:hAnsi="Times New Roman"/>
          <w:sz w:val="28"/>
          <w:szCs w:val="28"/>
          <w:lang w:val="uk-UA"/>
        </w:rPr>
        <w:t>Ланіній</w:t>
      </w:r>
      <w:proofErr w:type="spellEnd"/>
      <w:r w:rsidR="0064552B" w:rsidRPr="005E1903">
        <w:rPr>
          <w:rFonts w:ascii="Times New Roman" w:hAnsi="Times New Roman"/>
          <w:sz w:val="28"/>
          <w:szCs w:val="28"/>
          <w:lang w:val="uk-UA"/>
        </w:rPr>
        <w:t xml:space="preserve"> А. І.</w:t>
      </w:r>
      <w:r w:rsidR="002B7EFD" w:rsidRPr="005E190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4552B" w:rsidRPr="005E1903">
        <w:rPr>
          <w:rFonts w:ascii="Times New Roman" w:hAnsi="Times New Roman"/>
          <w:i/>
          <w:sz w:val="28"/>
          <w:szCs w:val="28"/>
          <w:lang w:val="uk-UA"/>
        </w:rPr>
        <w:t>(</w:t>
      </w:r>
      <w:r w:rsidRPr="005E1903">
        <w:rPr>
          <w:rFonts w:ascii="Times New Roman" w:hAnsi="Times New Roman"/>
          <w:i/>
          <w:sz w:val="28"/>
          <w:szCs w:val="28"/>
          <w:lang w:val="uk-UA"/>
        </w:rPr>
        <w:t>ДНЗ</w:t>
      </w:r>
      <w:r w:rsidR="0064552B" w:rsidRPr="005E19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4A6D" w:rsidRPr="005E1903">
        <w:rPr>
          <w:rFonts w:ascii="Times New Roman" w:hAnsi="Times New Roman"/>
          <w:sz w:val="28"/>
          <w:szCs w:val="28"/>
          <w:lang w:val="uk-UA"/>
        </w:rPr>
        <w:t>№7</w:t>
      </w:r>
      <w:r w:rsidR="0064552B" w:rsidRPr="005E1903">
        <w:rPr>
          <w:rFonts w:ascii="Times New Roman" w:hAnsi="Times New Roman"/>
          <w:sz w:val="28"/>
          <w:szCs w:val="28"/>
          <w:lang w:val="uk-UA"/>
        </w:rPr>
        <w:t>)</w:t>
      </w:r>
      <w:r w:rsidR="000B4A6D" w:rsidRPr="005E190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B7EFD" w:rsidRPr="005E1903">
        <w:rPr>
          <w:rFonts w:ascii="Times New Roman" w:hAnsi="Times New Roman"/>
          <w:sz w:val="28"/>
          <w:szCs w:val="28"/>
          <w:lang w:val="uk-UA"/>
        </w:rPr>
        <w:t>Богун Л. В. (ДНЗ №</w:t>
      </w:r>
      <w:r w:rsidR="000B4A6D" w:rsidRPr="005E1903">
        <w:rPr>
          <w:rFonts w:ascii="Times New Roman" w:hAnsi="Times New Roman"/>
          <w:sz w:val="28"/>
          <w:szCs w:val="28"/>
          <w:lang w:val="uk-UA"/>
        </w:rPr>
        <w:t>82</w:t>
      </w:r>
      <w:r w:rsidR="002B7EFD" w:rsidRPr="005E1903">
        <w:rPr>
          <w:rFonts w:ascii="Times New Roman" w:hAnsi="Times New Roman"/>
          <w:sz w:val="28"/>
          <w:szCs w:val="28"/>
          <w:lang w:val="uk-UA"/>
        </w:rPr>
        <w:t>)</w:t>
      </w:r>
      <w:r w:rsidR="000B4A6D" w:rsidRPr="005E190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B7EFD" w:rsidRPr="005E1903">
        <w:rPr>
          <w:rFonts w:ascii="Times New Roman" w:hAnsi="Times New Roman"/>
          <w:sz w:val="28"/>
          <w:szCs w:val="28"/>
          <w:lang w:val="uk-UA"/>
        </w:rPr>
        <w:t>Медведєвій С. В. (ДНЗ №</w:t>
      </w:r>
      <w:r w:rsidR="000B4A6D" w:rsidRPr="005E1903">
        <w:rPr>
          <w:rFonts w:ascii="Times New Roman" w:hAnsi="Times New Roman"/>
          <w:sz w:val="28"/>
          <w:szCs w:val="28"/>
          <w:lang w:val="uk-UA"/>
        </w:rPr>
        <w:t>83</w:t>
      </w:r>
      <w:r w:rsidR="002B7EFD" w:rsidRPr="005E1903">
        <w:rPr>
          <w:rFonts w:ascii="Times New Roman" w:hAnsi="Times New Roman"/>
          <w:sz w:val="28"/>
          <w:szCs w:val="28"/>
          <w:lang w:val="uk-UA"/>
        </w:rPr>
        <w:t>)</w:t>
      </w:r>
      <w:r w:rsidR="000B4A6D" w:rsidRPr="005E190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B7EFD" w:rsidRPr="005E1903">
        <w:rPr>
          <w:rFonts w:ascii="Times New Roman" w:hAnsi="Times New Roman"/>
          <w:sz w:val="28"/>
          <w:szCs w:val="28"/>
          <w:lang w:val="uk-UA"/>
        </w:rPr>
        <w:t>Боднарук С. С. (ДНЗ №</w:t>
      </w:r>
      <w:r w:rsidR="000B4A6D" w:rsidRPr="005E1903">
        <w:rPr>
          <w:rFonts w:ascii="Times New Roman" w:hAnsi="Times New Roman"/>
          <w:sz w:val="28"/>
          <w:szCs w:val="28"/>
          <w:lang w:val="uk-UA"/>
        </w:rPr>
        <w:t>84</w:t>
      </w:r>
      <w:r w:rsidR="002B7EFD" w:rsidRPr="005E1903">
        <w:rPr>
          <w:rFonts w:ascii="Times New Roman" w:hAnsi="Times New Roman"/>
          <w:sz w:val="28"/>
          <w:szCs w:val="28"/>
          <w:lang w:val="uk-UA"/>
        </w:rPr>
        <w:t>)</w:t>
      </w:r>
      <w:r w:rsidR="000B4A6D" w:rsidRPr="005E190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B7EFD" w:rsidRPr="005E1903">
        <w:rPr>
          <w:rFonts w:ascii="Times New Roman" w:hAnsi="Times New Roman"/>
          <w:sz w:val="28"/>
          <w:szCs w:val="28"/>
          <w:lang w:val="uk-UA"/>
        </w:rPr>
        <w:t>Корж  В. Л. (ДНЗ №</w:t>
      </w:r>
      <w:r w:rsidR="000B4A6D" w:rsidRPr="005E1903">
        <w:rPr>
          <w:rFonts w:ascii="Times New Roman" w:hAnsi="Times New Roman"/>
          <w:sz w:val="28"/>
          <w:szCs w:val="28"/>
          <w:lang w:val="uk-UA"/>
        </w:rPr>
        <w:t>99</w:t>
      </w:r>
      <w:r w:rsidR="002B7EFD" w:rsidRPr="005E1903">
        <w:rPr>
          <w:rFonts w:ascii="Times New Roman" w:hAnsi="Times New Roman"/>
          <w:sz w:val="28"/>
          <w:szCs w:val="28"/>
          <w:lang w:val="uk-UA"/>
        </w:rPr>
        <w:t>)</w:t>
      </w:r>
      <w:r w:rsidR="000B4A6D" w:rsidRPr="005E190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B7EFD" w:rsidRPr="005E1903">
        <w:rPr>
          <w:rFonts w:ascii="Times New Roman" w:hAnsi="Times New Roman"/>
          <w:sz w:val="28"/>
          <w:szCs w:val="28"/>
          <w:lang w:val="uk-UA"/>
        </w:rPr>
        <w:t>Коптенко</w:t>
      </w:r>
      <w:proofErr w:type="spellEnd"/>
      <w:r w:rsidR="002B7EFD" w:rsidRPr="005E1903">
        <w:rPr>
          <w:rFonts w:ascii="Times New Roman" w:hAnsi="Times New Roman"/>
          <w:sz w:val="28"/>
          <w:szCs w:val="28"/>
          <w:lang w:val="uk-UA"/>
        </w:rPr>
        <w:t xml:space="preserve"> Т. М. (ДНЗ №</w:t>
      </w:r>
      <w:r w:rsidR="000B4A6D" w:rsidRPr="005E1903">
        <w:rPr>
          <w:rFonts w:ascii="Times New Roman" w:hAnsi="Times New Roman"/>
          <w:sz w:val="28"/>
          <w:szCs w:val="28"/>
          <w:lang w:val="uk-UA"/>
        </w:rPr>
        <w:t xml:space="preserve">103), </w:t>
      </w:r>
      <w:proofErr w:type="spellStart"/>
      <w:r w:rsidR="002B7EFD" w:rsidRPr="005E1903">
        <w:rPr>
          <w:rFonts w:ascii="Times New Roman" w:hAnsi="Times New Roman"/>
          <w:sz w:val="28"/>
          <w:szCs w:val="28"/>
          <w:lang w:val="uk-UA"/>
        </w:rPr>
        <w:t>Осіповій</w:t>
      </w:r>
      <w:proofErr w:type="spellEnd"/>
      <w:r w:rsidR="002B7EFD" w:rsidRPr="005E1903">
        <w:rPr>
          <w:rFonts w:ascii="Times New Roman" w:hAnsi="Times New Roman"/>
          <w:sz w:val="28"/>
          <w:szCs w:val="28"/>
          <w:lang w:val="uk-UA"/>
        </w:rPr>
        <w:t xml:space="preserve"> О. В. (ДНЗ №</w:t>
      </w:r>
      <w:r w:rsidR="000B4A6D" w:rsidRPr="005E1903">
        <w:rPr>
          <w:rFonts w:ascii="Times New Roman" w:hAnsi="Times New Roman"/>
          <w:sz w:val="28"/>
          <w:szCs w:val="28"/>
          <w:lang w:val="uk-UA"/>
        </w:rPr>
        <w:t>128</w:t>
      </w:r>
      <w:r w:rsidR="002B7EFD" w:rsidRPr="005E1903">
        <w:rPr>
          <w:rFonts w:ascii="Times New Roman" w:hAnsi="Times New Roman"/>
          <w:sz w:val="28"/>
          <w:szCs w:val="28"/>
          <w:lang w:val="uk-UA"/>
        </w:rPr>
        <w:t>)</w:t>
      </w:r>
      <w:r w:rsidR="000B4A6D" w:rsidRPr="005E190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B7EFD" w:rsidRPr="005E1903">
        <w:rPr>
          <w:rFonts w:ascii="Times New Roman" w:hAnsi="Times New Roman"/>
          <w:sz w:val="28"/>
          <w:szCs w:val="28"/>
          <w:lang w:val="uk-UA"/>
        </w:rPr>
        <w:t>Малишевій Н. І. (ДНЗ №</w:t>
      </w:r>
      <w:r w:rsidR="000B4A6D" w:rsidRPr="005E1903">
        <w:rPr>
          <w:rFonts w:ascii="Times New Roman" w:hAnsi="Times New Roman"/>
          <w:sz w:val="28"/>
          <w:szCs w:val="28"/>
          <w:lang w:val="uk-UA"/>
        </w:rPr>
        <w:t>140</w:t>
      </w:r>
      <w:r w:rsidR="002B7EFD" w:rsidRPr="005E1903">
        <w:rPr>
          <w:rFonts w:ascii="Times New Roman" w:hAnsi="Times New Roman"/>
          <w:sz w:val="28"/>
          <w:szCs w:val="28"/>
          <w:lang w:val="uk-UA"/>
        </w:rPr>
        <w:t>)</w:t>
      </w:r>
      <w:r w:rsidR="000B4A6D" w:rsidRPr="005E19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903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CF721A" w:rsidRPr="005E1903">
        <w:rPr>
          <w:rFonts w:ascii="Times New Roman" w:hAnsi="Times New Roman"/>
          <w:sz w:val="28"/>
          <w:szCs w:val="28"/>
          <w:lang w:val="uk-UA"/>
        </w:rPr>
        <w:t>сприяння самореалізації і розкриття творчого потенціалу педагогів</w:t>
      </w:r>
      <w:r w:rsidR="008631BA" w:rsidRPr="005E1903">
        <w:rPr>
          <w:rFonts w:ascii="Times New Roman" w:hAnsi="Times New Roman"/>
          <w:sz w:val="28"/>
          <w:szCs w:val="28"/>
          <w:lang w:val="uk-UA"/>
        </w:rPr>
        <w:t>.</w:t>
      </w:r>
    </w:p>
    <w:p w:rsidR="00E45689" w:rsidRPr="00E45689" w:rsidRDefault="00E45689" w:rsidP="008631BA">
      <w:pPr>
        <w:tabs>
          <w:tab w:val="left" w:pos="3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1903"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Pr="005E1903">
        <w:rPr>
          <w:rFonts w:ascii="Times New Roman" w:hAnsi="Times New Roman"/>
          <w:i/>
          <w:sz w:val="28"/>
          <w:szCs w:val="28"/>
          <w:lang w:val="uk-UA"/>
        </w:rPr>
        <w:t>Адміністрації</w:t>
      </w:r>
      <w:r w:rsidR="00B352D3" w:rsidRPr="005E1903">
        <w:rPr>
          <w:rFonts w:ascii="Times New Roman" w:hAnsi="Times New Roman"/>
          <w:i/>
          <w:sz w:val="28"/>
          <w:szCs w:val="28"/>
          <w:lang w:val="uk-UA"/>
        </w:rPr>
        <w:t xml:space="preserve"> та педагогічному колективу </w:t>
      </w:r>
      <w:r w:rsidRPr="005E1903">
        <w:rPr>
          <w:rFonts w:ascii="Times New Roman" w:hAnsi="Times New Roman"/>
          <w:i/>
          <w:sz w:val="28"/>
          <w:szCs w:val="28"/>
          <w:lang w:val="uk-UA"/>
        </w:rPr>
        <w:t xml:space="preserve"> ДНЗ №5</w:t>
      </w:r>
      <w:r w:rsidRPr="005E1903">
        <w:rPr>
          <w:rFonts w:ascii="Times New Roman" w:hAnsi="Times New Roman"/>
          <w:sz w:val="28"/>
          <w:szCs w:val="28"/>
          <w:lang w:val="uk-UA"/>
        </w:rPr>
        <w:t xml:space="preserve"> за створення сприятливих умов для проведення занять учасниками конкурсу та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журі.</w:t>
      </w:r>
    </w:p>
    <w:p w:rsidR="002B7EFD" w:rsidRDefault="002B7EFD" w:rsidP="00E45689">
      <w:pPr>
        <w:tabs>
          <w:tab w:val="left" w:pos="3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5689" w:rsidRPr="005D46F0" w:rsidRDefault="00E45689" w:rsidP="00E45689">
      <w:pPr>
        <w:tabs>
          <w:tab w:val="left" w:pos="3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46F0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D46F0">
        <w:rPr>
          <w:rFonts w:ascii="Times New Roman" w:hAnsi="Times New Roman"/>
          <w:sz w:val="28"/>
          <w:szCs w:val="28"/>
        </w:rPr>
        <w:t>Науково-методичному</w:t>
      </w:r>
      <w:proofErr w:type="spellEnd"/>
      <w:r w:rsidRPr="005D46F0">
        <w:rPr>
          <w:rFonts w:ascii="Times New Roman" w:hAnsi="Times New Roman"/>
          <w:sz w:val="28"/>
          <w:szCs w:val="28"/>
        </w:rPr>
        <w:t xml:space="preserve"> центру:</w:t>
      </w:r>
    </w:p>
    <w:p w:rsidR="00E45689" w:rsidRPr="000509CF" w:rsidRDefault="00E45689" w:rsidP="00E456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D46F0">
        <w:rPr>
          <w:rFonts w:ascii="Times New Roman" w:hAnsi="Times New Roman"/>
          <w:sz w:val="28"/>
          <w:szCs w:val="28"/>
        </w:rPr>
        <w:t xml:space="preserve">4.1. </w:t>
      </w:r>
      <w:proofErr w:type="spellStart"/>
      <w:r w:rsidRPr="005D46F0">
        <w:rPr>
          <w:rFonts w:ascii="Times New Roman" w:hAnsi="Times New Roman"/>
          <w:sz w:val="28"/>
          <w:szCs w:val="28"/>
        </w:rPr>
        <w:t>Розмістити</w:t>
      </w:r>
      <w:proofErr w:type="spellEnd"/>
      <w:r w:rsidRPr="005D46F0">
        <w:rPr>
          <w:rFonts w:ascii="Times New Roman" w:hAnsi="Times New Roman"/>
          <w:sz w:val="28"/>
          <w:szCs w:val="28"/>
        </w:rPr>
        <w:t xml:space="preserve"> </w:t>
      </w:r>
      <w:r w:rsidR="009C41A6" w:rsidRPr="005D46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9C41A6" w:rsidRPr="005D46F0">
        <w:rPr>
          <w:rFonts w:ascii="Times New Roman" w:hAnsi="Times New Roman"/>
          <w:sz w:val="28"/>
          <w:szCs w:val="28"/>
        </w:rPr>
        <w:t>сайті</w:t>
      </w:r>
      <w:proofErr w:type="spellEnd"/>
      <w:r w:rsidR="009C41A6" w:rsidRPr="005D46F0">
        <w:rPr>
          <w:rFonts w:ascii="Times New Roman" w:hAnsi="Times New Roman"/>
          <w:sz w:val="28"/>
          <w:szCs w:val="28"/>
        </w:rPr>
        <w:t xml:space="preserve"> НМЦ </w:t>
      </w:r>
      <w:r w:rsidR="009C41A6" w:rsidRPr="005D46F0">
        <w:rPr>
          <w:rFonts w:ascii="Times New Roman" w:hAnsi="Times New Roman"/>
          <w:sz w:val="28"/>
          <w:szCs w:val="28"/>
          <w:lang w:val="uk-UA"/>
        </w:rPr>
        <w:t>презентації</w:t>
      </w:r>
      <w:r w:rsidRPr="005D46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6F0">
        <w:rPr>
          <w:rFonts w:ascii="Times New Roman" w:hAnsi="Times New Roman"/>
          <w:sz w:val="28"/>
          <w:szCs w:val="28"/>
        </w:rPr>
        <w:t>учасників-переможці</w:t>
      </w:r>
      <w:proofErr w:type="gramStart"/>
      <w:r w:rsidRPr="005D46F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5D46F0">
        <w:rPr>
          <w:rFonts w:ascii="Times New Roman" w:hAnsi="Times New Roman"/>
          <w:sz w:val="28"/>
          <w:szCs w:val="28"/>
        </w:rPr>
        <w:t xml:space="preserve"> Конкурсу.</w:t>
      </w:r>
    </w:p>
    <w:p w:rsidR="00E45689" w:rsidRPr="000509CF" w:rsidRDefault="00E45689" w:rsidP="00E45689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0509CF">
        <w:rPr>
          <w:rFonts w:ascii="Times New Roman" w:hAnsi="Times New Roman"/>
          <w:sz w:val="28"/>
          <w:szCs w:val="28"/>
        </w:rPr>
        <w:t>До 0</w:t>
      </w:r>
      <w:r w:rsidR="00B352D3">
        <w:rPr>
          <w:rFonts w:ascii="Times New Roman" w:hAnsi="Times New Roman"/>
          <w:sz w:val="28"/>
          <w:szCs w:val="28"/>
          <w:lang w:val="uk-UA"/>
        </w:rPr>
        <w:t>7</w:t>
      </w:r>
      <w:r w:rsidR="008631BA" w:rsidRPr="000509CF">
        <w:rPr>
          <w:rFonts w:ascii="Times New Roman" w:hAnsi="Times New Roman"/>
          <w:sz w:val="28"/>
          <w:szCs w:val="28"/>
        </w:rPr>
        <w:t>.03.201</w:t>
      </w:r>
      <w:r w:rsidR="008631BA" w:rsidRPr="000509CF">
        <w:rPr>
          <w:rFonts w:ascii="Times New Roman" w:hAnsi="Times New Roman"/>
          <w:sz w:val="28"/>
          <w:szCs w:val="28"/>
          <w:lang w:val="uk-UA"/>
        </w:rPr>
        <w:t>3</w:t>
      </w:r>
      <w:r w:rsidRPr="000509CF">
        <w:rPr>
          <w:rFonts w:ascii="Times New Roman" w:hAnsi="Times New Roman"/>
          <w:sz w:val="28"/>
          <w:szCs w:val="28"/>
        </w:rPr>
        <w:t xml:space="preserve"> </w:t>
      </w:r>
    </w:p>
    <w:p w:rsidR="00E45689" w:rsidRDefault="00B352D3" w:rsidP="00E45689">
      <w:pPr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52D3">
        <w:rPr>
          <w:rFonts w:ascii="Times New Roman" w:hAnsi="Times New Roman"/>
          <w:sz w:val="28"/>
          <w:szCs w:val="28"/>
          <w:lang w:val="uk-UA"/>
        </w:rPr>
        <w:t xml:space="preserve">4.2. </w:t>
      </w:r>
      <w:r>
        <w:rPr>
          <w:rFonts w:ascii="Times New Roman" w:hAnsi="Times New Roman"/>
          <w:sz w:val="28"/>
          <w:szCs w:val="28"/>
          <w:lang w:val="uk-UA"/>
        </w:rPr>
        <w:t>Презентувати досвід учасників конкурсу на методичних заходах.</w:t>
      </w:r>
    </w:p>
    <w:p w:rsidR="00B352D3" w:rsidRPr="0064552B" w:rsidRDefault="00B352D3" w:rsidP="00B352D3">
      <w:pPr>
        <w:tabs>
          <w:tab w:val="left" w:pos="284"/>
        </w:tabs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64552B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E45689" w:rsidRPr="0064552B" w:rsidRDefault="00E45689" w:rsidP="00E45689">
      <w:pPr>
        <w:widowControl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utoSpaceDE/>
        <w:autoSpaceDN/>
        <w:adjustRightInd/>
        <w:ind w:hanging="153"/>
        <w:jc w:val="both"/>
        <w:rPr>
          <w:rFonts w:ascii="Times New Roman" w:hAnsi="Times New Roman"/>
          <w:sz w:val="28"/>
          <w:szCs w:val="28"/>
          <w:lang w:val="uk-UA"/>
        </w:rPr>
      </w:pPr>
      <w:r w:rsidRPr="0064552B">
        <w:rPr>
          <w:rFonts w:ascii="Times New Roman" w:hAnsi="Times New Roman"/>
          <w:sz w:val="28"/>
          <w:szCs w:val="28"/>
          <w:lang w:val="uk-UA"/>
        </w:rPr>
        <w:t>Керівникам дошкільних навчальних закладів:</w:t>
      </w:r>
    </w:p>
    <w:p w:rsidR="00E45689" w:rsidRPr="0064552B" w:rsidRDefault="00E45689" w:rsidP="00E4568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552B">
        <w:rPr>
          <w:rFonts w:ascii="Times New Roman" w:hAnsi="Times New Roman"/>
          <w:sz w:val="28"/>
          <w:szCs w:val="28"/>
          <w:lang w:val="uk-UA"/>
        </w:rPr>
        <w:t xml:space="preserve">5.1. </w:t>
      </w:r>
      <w:r w:rsidR="008D7F62" w:rsidRPr="0064552B">
        <w:rPr>
          <w:rFonts w:ascii="Times New Roman" w:hAnsi="Times New Roman"/>
          <w:sz w:val="28"/>
          <w:szCs w:val="28"/>
          <w:lang w:val="uk-UA"/>
        </w:rPr>
        <w:t>Проаналізувати результати Конкурсу та о</w:t>
      </w:r>
      <w:r w:rsidRPr="0064552B">
        <w:rPr>
          <w:rFonts w:ascii="Times New Roman" w:hAnsi="Times New Roman"/>
          <w:sz w:val="28"/>
          <w:szCs w:val="28"/>
          <w:lang w:val="uk-UA"/>
        </w:rPr>
        <w:t>рганізувати роботу, спрямовану на усунення зазначених недоліків.</w:t>
      </w:r>
    </w:p>
    <w:p w:rsidR="00E45689" w:rsidRPr="0064552B" w:rsidRDefault="00B352D3" w:rsidP="00E45689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64552B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E45689" w:rsidRPr="0064552B" w:rsidRDefault="00E45689" w:rsidP="00E4568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5689" w:rsidRPr="0064552B" w:rsidRDefault="00E45689" w:rsidP="00E45689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552B">
        <w:rPr>
          <w:rFonts w:ascii="Times New Roman" w:hAnsi="Times New Roman"/>
          <w:sz w:val="28"/>
          <w:szCs w:val="28"/>
          <w:lang w:val="uk-UA"/>
        </w:rPr>
        <w:t>Контроль за виконанням наказу покласти на директора НМЦ Удовиченко О.О.</w:t>
      </w:r>
    </w:p>
    <w:p w:rsidR="00E45689" w:rsidRPr="0064552B" w:rsidRDefault="00E45689" w:rsidP="00E45689">
      <w:pPr>
        <w:jc w:val="both"/>
        <w:rPr>
          <w:lang w:val="uk-UA"/>
        </w:rPr>
      </w:pPr>
    </w:p>
    <w:p w:rsidR="00F60289" w:rsidRPr="0064552B" w:rsidRDefault="00F60289" w:rsidP="00486F6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289" w:rsidRDefault="00F60289" w:rsidP="00486F6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289" w:rsidRDefault="00F60289" w:rsidP="00486F6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289" w:rsidRPr="00F60289" w:rsidRDefault="00F60289" w:rsidP="00486F6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F6B" w:rsidRPr="00E05424" w:rsidRDefault="00486F6B" w:rsidP="00486F6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05424">
        <w:rPr>
          <w:rFonts w:ascii="Times New Roman" w:hAnsi="Times New Roman"/>
          <w:sz w:val="28"/>
          <w:szCs w:val="28"/>
          <w:lang w:val="uk-UA"/>
        </w:rPr>
        <w:t>Начальник управління                                                                       Г.І. Деркач</w:t>
      </w:r>
    </w:p>
    <w:p w:rsidR="00486F6B" w:rsidRPr="00AB4C8C" w:rsidRDefault="00486F6B" w:rsidP="00486F6B">
      <w:pPr>
        <w:jc w:val="both"/>
        <w:rPr>
          <w:rFonts w:ascii="Times New Roman" w:hAnsi="Times New Roman"/>
          <w:lang w:val="uk-UA"/>
        </w:rPr>
      </w:pPr>
    </w:p>
    <w:p w:rsidR="00486F6B" w:rsidRDefault="00486F6B" w:rsidP="00486F6B">
      <w:pPr>
        <w:jc w:val="both"/>
        <w:rPr>
          <w:sz w:val="20"/>
          <w:szCs w:val="20"/>
          <w:lang w:val="uk-UA"/>
        </w:rPr>
      </w:pPr>
    </w:p>
    <w:p w:rsidR="008870EE" w:rsidRDefault="008870EE" w:rsidP="00486F6B">
      <w:pPr>
        <w:jc w:val="both"/>
        <w:rPr>
          <w:sz w:val="20"/>
          <w:szCs w:val="20"/>
          <w:lang w:val="uk-UA"/>
        </w:rPr>
      </w:pPr>
    </w:p>
    <w:p w:rsidR="008870EE" w:rsidRDefault="008870EE" w:rsidP="00486F6B">
      <w:pPr>
        <w:jc w:val="both"/>
        <w:rPr>
          <w:sz w:val="20"/>
          <w:szCs w:val="20"/>
          <w:lang w:val="uk-UA"/>
        </w:rPr>
      </w:pPr>
    </w:p>
    <w:p w:rsidR="008870EE" w:rsidRDefault="008870EE" w:rsidP="00486F6B">
      <w:pPr>
        <w:jc w:val="both"/>
        <w:rPr>
          <w:sz w:val="20"/>
          <w:szCs w:val="20"/>
          <w:lang w:val="uk-UA"/>
        </w:rPr>
      </w:pPr>
    </w:p>
    <w:p w:rsidR="008870EE" w:rsidRDefault="008870EE" w:rsidP="00486F6B">
      <w:pPr>
        <w:jc w:val="both"/>
        <w:rPr>
          <w:sz w:val="20"/>
          <w:szCs w:val="20"/>
          <w:lang w:val="uk-UA"/>
        </w:rPr>
      </w:pPr>
    </w:p>
    <w:p w:rsidR="008870EE" w:rsidRDefault="008870EE" w:rsidP="00486F6B">
      <w:pPr>
        <w:jc w:val="both"/>
        <w:rPr>
          <w:sz w:val="20"/>
          <w:szCs w:val="20"/>
          <w:lang w:val="uk-UA"/>
        </w:rPr>
      </w:pPr>
    </w:p>
    <w:p w:rsidR="008870EE" w:rsidRDefault="008870EE" w:rsidP="00486F6B">
      <w:pPr>
        <w:jc w:val="both"/>
        <w:rPr>
          <w:sz w:val="20"/>
          <w:szCs w:val="20"/>
          <w:lang w:val="uk-UA"/>
        </w:rPr>
      </w:pPr>
    </w:p>
    <w:p w:rsidR="008870EE" w:rsidRDefault="008870EE" w:rsidP="00486F6B">
      <w:pPr>
        <w:jc w:val="both"/>
        <w:rPr>
          <w:sz w:val="20"/>
          <w:szCs w:val="20"/>
          <w:lang w:val="uk-UA"/>
        </w:rPr>
      </w:pPr>
    </w:p>
    <w:p w:rsidR="008870EE" w:rsidRDefault="008870EE" w:rsidP="00486F6B">
      <w:pPr>
        <w:jc w:val="both"/>
        <w:rPr>
          <w:sz w:val="20"/>
          <w:szCs w:val="20"/>
          <w:lang w:val="uk-UA"/>
        </w:rPr>
      </w:pPr>
    </w:p>
    <w:p w:rsidR="008870EE" w:rsidRDefault="008870EE" w:rsidP="00486F6B">
      <w:pPr>
        <w:jc w:val="both"/>
        <w:rPr>
          <w:sz w:val="20"/>
          <w:szCs w:val="20"/>
          <w:lang w:val="uk-UA"/>
        </w:rPr>
      </w:pPr>
    </w:p>
    <w:p w:rsidR="008870EE" w:rsidRDefault="008870EE" w:rsidP="00486F6B">
      <w:pPr>
        <w:jc w:val="both"/>
        <w:rPr>
          <w:sz w:val="20"/>
          <w:szCs w:val="20"/>
          <w:lang w:val="uk-UA"/>
        </w:rPr>
      </w:pPr>
    </w:p>
    <w:p w:rsidR="008870EE" w:rsidRDefault="008870EE" w:rsidP="00486F6B">
      <w:pPr>
        <w:jc w:val="both"/>
        <w:rPr>
          <w:sz w:val="20"/>
          <w:szCs w:val="20"/>
          <w:lang w:val="uk-UA"/>
        </w:rPr>
      </w:pPr>
    </w:p>
    <w:p w:rsidR="008870EE" w:rsidRDefault="008870EE" w:rsidP="00486F6B">
      <w:pPr>
        <w:jc w:val="both"/>
        <w:rPr>
          <w:sz w:val="20"/>
          <w:szCs w:val="20"/>
          <w:lang w:val="uk-UA"/>
        </w:rPr>
      </w:pPr>
    </w:p>
    <w:p w:rsidR="008870EE" w:rsidRDefault="008870EE" w:rsidP="00486F6B">
      <w:pPr>
        <w:jc w:val="both"/>
        <w:rPr>
          <w:sz w:val="20"/>
          <w:szCs w:val="20"/>
          <w:lang w:val="uk-UA"/>
        </w:rPr>
      </w:pPr>
    </w:p>
    <w:p w:rsidR="008870EE" w:rsidRDefault="008870EE" w:rsidP="00486F6B">
      <w:pPr>
        <w:jc w:val="both"/>
        <w:rPr>
          <w:sz w:val="20"/>
          <w:szCs w:val="20"/>
          <w:lang w:val="uk-UA"/>
        </w:rPr>
      </w:pPr>
    </w:p>
    <w:p w:rsidR="008870EE" w:rsidRDefault="008870EE" w:rsidP="00486F6B">
      <w:pPr>
        <w:jc w:val="both"/>
        <w:rPr>
          <w:sz w:val="20"/>
          <w:szCs w:val="20"/>
          <w:lang w:val="uk-UA"/>
        </w:rPr>
      </w:pPr>
    </w:p>
    <w:p w:rsidR="008870EE" w:rsidRDefault="008870EE" w:rsidP="00486F6B">
      <w:pPr>
        <w:jc w:val="both"/>
        <w:rPr>
          <w:sz w:val="20"/>
          <w:szCs w:val="20"/>
          <w:lang w:val="uk-UA"/>
        </w:rPr>
      </w:pPr>
    </w:p>
    <w:p w:rsidR="008870EE" w:rsidRDefault="008870EE" w:rsidP="00486F6B">
      <w:pPr>
        <w:jc w:val="both"/>
        <w:rPr>
          <w:sz w:val="20"/>
          <w:szCs w:val="20"/>
          <w:lang w:val="uk-UA"/>
        </w:rPr>
      </w:pPr>
    </w:p>
    <w:p w:rsidR="008870EE" w:rsidRDefault="008870EE" w:rsidP="00486F6B">
      <w:pPr>
        <w:jc w:val="both"/>
        <w:rPr>
          <w:sz w:val="20"/>
          <w:szCs w:val="20"/>
          <w:lang w:val="uk-UA"/>
        </w:rPr>
      </w:pPr>
    </w:p>
    <w:p w:rsidR="008870EE" w:rsidRDefault="008870EE" w:rsidP="00486F6B">
      <w:pPr>
        <w:jc w:val="both"/>
        <w:rPr>
          <w:sz w:val="20"/>
          <w:szCs w:val="20"/>
          <w:lang w:val="uk-UA"/>
        </w:rPr>
      </w:pPr>
    </w:p>
    <w:p w:rsidR="00486F6B" w:rsidRPr="007D4D2D" w:rsidRDefault="00486F6B" w:rsidP="00486F6B">
      <w:pPr>
        <w:jc w:val="both"/>
        <w:rPr>
          <w:sz w:val="20"/>
          <w:szCs w:val="20"/>
        </w:rPr>
      </w:pPr>
    </w:p>
    <w:p w:rsidR="005E1903" w:rsidRDefault="005E1903" w:rsidP="004B3B1D">
      <w:pPr>
        <w:jc w:val="both"/>
        <w:rPr>
          <w:sz w:val="20"/>
          <w:szCs w:val="20"/>
          <w:lang w:val="uk-UA"/>
        </w:rPr>
      </w:pPr>
    </w:p>
    <w:p w:rsidR="005E1903" w:rsidRDefault="005E1903" w:rsidP="004B3B1D">
      <w:pPr>
        <w:jc w:val="both"/>
        <w:rPr>
          <w:sz w:val="20"/>
          <w:szCs w:val="20"/>
          <w:lang w:val="uk-UA"/>
        </w:rPr>
      </w:pPr>
    </w:p>
    <w:p w:rsidR="005E1903" w:rsidRDefault="005E1903" w:rsidP="004B3B1D">
      <w:pPr>
        <w:jc w:val="both"/>
        <w:rPr>
          <w:sz w:val="20"/>
          <w:szCs w:val="20"/>
          <w:lang w:val="uk-UA"/>
        </w:rPr>
      </w:pPr>
    </w:p>
    <w:p w:rsidR="005E1903" w:rsidRDefault="005E1903" w:rsidP="004B3B1D">
      <w:pPr>
        <w:jc w:val="both"/>
        <w:rPr>
          <w:sz w:val="20"/>
          <w:szCs w:val="20"/>
          <w:lang w:val="uk-UA"/>
        </w:rPr>
      </w:pPr>
    </w:p>
    <w:p w:rsidR="005E1903" w:rsidRDefault="005E1903" w:rsidP="004B3B1D">
      <w:pPr>
        <w:jc w:val="both"/>
        <w:rPr>
          <w:sz w:val="20"/>
          <w:szCs w:val="20"/>
          <w:lang w:val="uk-UA"/>
        </w:rPr>
      </w:pPr>
    </w:p>
    <w:p w:rsidR="005E1903" w:rsidRDefault="005E1903" w:rsidP="004B3B1D">
      <w:pPr>
        <w:jc w:val="both"/>
        <w:rPr>
          <w:sz w:val="20"/>
          <w:szCs w:val="20"/>
          <w:lang w:val="uk-UA"/>
        </w:rPr>
      </w:pPr>
    </w:p>
    <w:p w:rsidR="005E1903" w:rsidRDefault="005E1903" w:rsidP="004B3B1D">
      <w:pPr>
        <w:jc w:val="both"/>
        <w:rPr>
          <w:sz w:val="20"/>
          <w:szCs w:val="20"/>
          <w:lang w:val="uk-UA"/>
        </w:rPr>
      </w:pPr>
    </w:p>
    <w:p w:rsidR="00CC345E" w:rsidRPr="004B3B1D" w:rsidRDefault="00486F6B" w:rsidP="004B3B1D">
      <w:pPr>
        <w:jc w:val="both"/>
        <w:rPr>
          <w:sz w:val="20"/>
          <w:szCs w:val="20"/>
          <w:lang w:val="uk-UA"/>
        </w:rPr>
      </w:pPr>
      <w:r w:rsidRPr="00C10610">
        <w:rPr>
          <w:sz w:val="20"/>
          <w:szCs w:val="20"/>
          <w:lang w:val="uk-UA"/>
        </w:rPr>
        <w:t>Романюк, 24 71 18</w:t>
      </w:r>
    </w:p>
    <w:sectPr w:rsidR="00CC345E" w:rsidRPr="004B3B1D" w:rsidSect="00CC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4F2"/>
    <w:multiLevelType w:val="multilevel"/>
    <w:tmpl w:val="8C1C91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">
    <w:nsid w:val="0FCF31ED"/>
    <w:multiLevelType w:val="hybridMultilevel"/>
    <w:tmpl w:val="F79476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6F6B"/>
    <w:rsid w:val="000509CF"/>
    <w:rsid w:val="000B4A6D"/>
    <w:rsid w:val="000E783C"/>
    <w:rsid w:val="001430B7"/>
    <w:rsid w:val="00170B89"/>
    <w:rsid w:val="001C652D"/>
    <w:rsid w:val="001D1EC2"/>
    <w:rsid w:val="001D6EDB"/>
    <w:rsid w:val="0025436F"/>
    <w:rsid w:val="002B7EFD"/>
    <w:rsid w:val="002F3769"/>
    <w:rsid w:val="00317597"/>
    <w:rsid w:val="003921D6"/>
    <w:rsid w:val="003A3F0D"/>
    <w:rsid w:val="003B1249"/>
    <w:rsid w:val="003F49A1"/>
    <w:rsid w:val="00437CFC"/>
    <w:rsid w:val="00486F6B"/>
    <w:rsid w:val="004B3B1D"/>
    <w:rsid w:val="00544C25"/>
    <w:rsid w:val="00551FA4"/>
    <w:rsid w:val="005D46F0"/>
    <w:rsid w:val="005E1903"/>
    <w:rsid w:val="00616A87"/>
    <w:rsid w:val="00637239"/>
    <w:rsid w:val="0064552B"/>
    <w:rsid w:val="006A2996"/>
    <w:rsid w:val="006E22E7"/>
    <w:rsid w:val="006E7B1D"/>
    <w:rsid w:val="006F4427"/>
    <w:rsid w:val="00753BC3"/>
    <w:rsid w:val="007B3B3F"/>
    <w:rsid w:val="008109EC"/>
    <w:rsid w:val="00844F56"/>
    <w:rsid w:val="008631BA"/>
    <w:rsid w:val="008870EE"/>
    <w:rsid w:val="008D7F62"/>
    <w:rsid w:val="00945C67"/>
    <w:rsid w:val="009C41A6"/>
    <w:rsid w:val="00A843D9"/>
    <w:rsid w:val="00A90C70"/>
    <w:rsid w:val="00AC2912"/>
    <w:rsid w:val="00AE472C"/>
    <w:rsid w:val="00B141F6"/>
    <w:rsid w:val="00B200C8"/>
    <w:rsid w:val="00B26741"/>
    <w:rsid w:val="00B352D3"/>
    <w:rsid w:val="00B4018A"/>
    <w:rsid w:val="00CC345E"/>
    <w:rsid w:val="00CF04DD"/>
    <w:rsid w:val="00CF721A"/>
    <w:rsid w:val="00D63C4B"/>
    <w:rsid w:val="00D64F69"/>
    <w:rsid w:val="00D8424F"/>
    <w:rsid w:val="00E405D4"/>
    <w:rsid w:val="00E45689"/>
    <w:rsid w:val="00E61A80"/>
    <w:rsid w:val="00EA0B8E"/>
    <w:rsid w:val="00ED23EF"/>
    <w:rsid w:val="00ED3453"/>
    <w:rsid w:val="00F60289"/>
    <w:rsid w:val="00F8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6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86F6B"/>
    <w:pPr>
      <w:spacing w:line="322" w:lineRule="exact"/>
    </w:pPr>
    <w:rPr>
      <w:rFonts w:ascii="Times New Roman" w:hAnsi="Times New Roman"/>
    </w:rPr>
  </w:style>
  <w:style w:type="paragraph" w:styleId="a3">
    <w:name w:val="Title"/>
    <w:basedOn w:val="a"/>
    <w:link w:val="a4"/>
    <w:qFormat/>
    <w:rsid w:val="00486F6B"/>
    <w:pPr>
      <w:widowControl/>
      <w:autoSpaceDE/>
      <w:autoSpaceDN/>
      <w:adjustRightInd/>
      <w:jc w:val="center"/>
    </w:pPr>
    <w:rPr>
      <w:rFonts w:ascii="Times New Roman" w:hAnsi="Times New Roman"/>
      <w:b/>
      <w:i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486F6B"/>
    <w:rPr>
      <w:rFonts w:ascii="Times New Roman" w:eastAsia="Times New Roman" w:hAnsi="Times New Roman" w:cs="Times New Roman"/>
      <w:b/>
      <w:i/>
      <w:sz w:val="32"/>
      <w:szCs w:val="20"/>
      <w:lang w:val="uk-UA" w:eastAsia="ru-RU"/>
    </w:rPr>
  </w:style>
  <w:style w:type="character" w:customStyle="1" w:styleId="FontStyle45">
    <w:name w:val="Font Style45"/>
    <w:basedOn w:val="a0"/>
    <w:uiPriority w:val="99"/>
    <w:rsid w:val="00486F6B"/>
    <w:rPr>
      <w:rFonts w:ascii="Bookman Old Style" w:hAnsi="Bookman Old Style" w:cs="Bookman Old Style"/>
      <w:sz w:val="16"/>
      <w:szCs w:val="16"/>
    </w:rPr>
  </w:style>
  <w:style w:type="paragraph" w:customStyle="1" w:styleId="2">
    <w:name w:val="Абзац списка2"/>
    <w:basedOn w:val="a"/>
    <w:rsid w:val="00486F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291B-0CB7-4093-B83E-D6963704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dcterms:created xsi:type="dcterms:W3CDTF">2013-02-26T14:54:00Z</dcterms:created>
  <dcterms:modified xsi:type="dcterms:W3CDTF">2013-03-12T08:46:00Z</dcterms:modified>
</cp:coreProperties>
</file>